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1D" w:rsidRDefault="00CD241D">
      <w:pPr>
        <w:rPr>
          <w:noProof/>
          <w:lang w:eastAsia="en-GB"/>
        </w:rPr>
      </w:pPr>
      <w:r w:rsidRPr="005115CE">
        <w:rPr>
          <w:noProof/>
          <w:lang w:eastAsia="en-GB"/>
        </w:rPr>
        <w:drawing>
          <wp:inline distT="0" distB="0" distL="0" distR="0" wp14:anchorId="2A84E9EA" wp14:editId="480E7AF1">
            <wp:extent cx="1748155" cy="817363"/>
            <wp:effectExtent l="0" t="0" r="4445" b="1905"/>
            <wp:docPr id="2" name="Picture 2" descr="L:\University Archives\3 Promoting the service\Branding\Heritage Quay brand\HQ Logo\1. Print\JPEG\HQ_Logo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y Archives\3 Promoting the service\Branding\Heritage Quay brand\HQ Logo\1. Print\JPEG\HQ_Logo_Oran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5215" cy="839366"/>
                    </a:xfrm>
                    <a:prstGeom prst="rect">
                      <a:avLst/>
                    </a:prstGeom>
                    <a:noFill/>
                    <a:ln>
                      <a:noFill/>
                    </a:ln>
                  </pic:spPr>
                </pic:pic>
              </a:graphicData>
            </a:graphic>
          </wp:inline>
        </w:drawing>
      </w:r>
      <w:r w:rsidR="005334AA">
        <w:rPr>
          <w:noProof/>
          <w:lang w:eastAsia="en-GB"/>
        </w:rPr>
        <w:tab/>
      </w:r>
      <w:r w:rsidR="005334AA">
        <w:rPr>
          <w:noProof/>
          <w:lang w:eastAsia="en-GB"/>
        </w:rPr>
        <w:tab/>
      </w:r>
      <w:r w:rsidR="005334AA">
        <w:rPr>
          <w:noProof/>
          <w:lang w:eastAsia="en-GB"/>
        </w:rPr>
        <w:tab/>
        <w:t xml:space="preserve">                                   </w:t>
      </w:r>
      <w:r w:rsidR="005334AA">
        <w:rPr>
          <w:noProof/>
          <w:lang w:eastAsia="en-GB"/>
        </w:rPr>
        <w:tab/>
      </w:r>
      <w:r w:rsidR="005334AA" w:rsidRPr="005334AA">
        <w:rPr>
          <w:noProof/>
          <w:lang w:eastAsia="en-GB"/>
        </w:rPr>
        <w:drawing>
          <wp:inline distT="0" distB="0" distL="0" distR="0" wp14:anchorId="7B8E0A6A" wp14:editId="13327E1F">
            <wp:extent cx="1389768" cy="837851"/>
            <wp:effectExtent l="0" t="0" r="1270" b="635"/>
            <wp:docPr id="3" name="Picture 3" descr="L:\University Archives\3 Promoting the service\Trizia - SCHOOLS\Project Planning\Digital\object videos\teaching packs\tnl_hlfe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y Archives\3 Promoting the service\Trizia - SCHOOLS\Project Planning\Digital\object videos\teaching packs\tnl_hlfe_pant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84" cy="846060"/>
                    </a:xfrm>
                    <a:prstGeom prst="rect">
                      <a:avLst/>
                    </a:prstGeom>
                    <a:noFill/>
                    <a:ln>
                      <a:noFill/>
                    </a:ln>
                  </pic:spPr>
                </pic:pic>
              </a:graphicData>
            </a:graphic>
          </wp:inline>
        </w:drawing>
      </w:r>
    </w:p>
    <w:p w:rsidR="00CD241D" w:rsidRDefault="00CD241D"/>
    <w:p w:rsidR="00FD7D8E" w:rsidRDefault="00FD7D8E">
      <w:pPr>
        <w:rPr>
          <w:rFonts w:ascii="Helvetica" w:hAnsi="Helvetica"/>
        </w:rPr>
      </w:pPr>
    </w:p>
    <w:p w:rsidR="00CD241D" w:rsidRPr="00CD241D" w:rsidRDefault="00E972F5" w:rsidP="00CD241D">
      <w:pPr>
        <w:jc w:val="center"/>
        <w:rPr>
          <w:noProof/>
          <w:lang w:eastAsia="en-GB"/>
        </w:rPr>
      </w:pPr>
      <w:r>
        <w:rPr>
          <w:rFonts w:ascii="Helvetica" w:hAnsi="Helvetica"/>
          <w:b/>
          <w:sz w:val="72"/>
          <w:szCs w:val="72"/>
        </w:rPr>
        <w:t xml:space="preserve">EDUCATION </w:t>
      </w:r>
    </w:p>
    <w:p w:rsidR="00E0386D" w:rsidRPr="00E0386D" w:rsidRDefault="00396F76" w:rsidP="00E0386D">
      <w:pPr>
        <w:jc w:val="center"/>
      </w:pPr>
      <w:r>
        <w:rPr>
          <w:noProof/>
          <w:lang w:eastAsia="en-GB"/>
        </w:rPr>
        <w:drawing>
          <wp:inline distT="0" distB="0" distL="0" distR="0">
            <wp:extent cx="5236845" cy="370815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tio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9335" cy="3724080"/>
                    </a:xfrm>
                    <a:prstGeom prst="rect">
                      <a:avLst/>
                    </a:prstGeom>
                  </pic:spPr>
                </pic:pic>
              </a:graphicData>
            </a:graphic>
          </wp:inline>
        </w:drawing>
      </w:r>
    </w:p>
    <w:p w:rsidR="00CD241D" w:rsidRDefault="00CD241D" w:rsidP="00CD241D">
      <w:pPr>
        <w:jc w:val="center"/>
      </w:pPr>
    </w:p>
    <w:p w:rsidR="00CD241D" w:rsidRDefault="00CD241D" w:rsidP="00CD241D">
      <w:pPr>
        <w:jc w:val="center"/>
        <w:rPr>
          <w:noProof/>
          <w:lang w:eastAsia="en-GB"/>
        </w:rPr>
      </w:pPr>
      <w:r w:rsidRPr="00CD241D">
        <w:rPr>
          <w:rFonts w:ascii="Helvetica" w:hAnsi="Helvetica"/>
          <w:b/>
          <w:sz w:val="72"/>
          <w:szCs w:val="72"/>
        </w:rPr>
        <w:t>EDUCATION PACK</w:t>
      </w:r>
      <w:r w:rsidRPr="00CD241D">
        <w:rPr>
          <w:noProof/>
          <w:lang w:eastAsia="en-GB"/>
        </w:rPr>
        <w:t xml:space="preserve"> </w:t>
      </w:r>
    </w:p>
    <w:p w:rsidR="00CD241D" w:rsidRDefault="00CD241D" w:rsidP="00CD241D">
      <w:pPr>
        <w:jc w:val="center"/>
        <w:rPr>
          <w:noProof/>
          <w:lang w:eastAsia="en-GB"/>
        </w:rPr>
      </w:pPr>
    </w:p>
    <w:p w:rsidR="00CD241D" w:rsidRDefault="00CD241D" w:rsidP="00FD7AA7">
      <w:pPr>
        <w:rPr>
          <w:noProof/>
          <w:lang w:eastAsia="en-GB"/>
        </w:rPr>
      </w:pPr>
    </w:p>
    <w:p w:rsidR="00CD241D" w:rsidRDefault="00CD241D" w:rsidP="00CD241D">
      <w:pPr>
        <w:jc w:val="center"/>
        <w:rPr>
          <w:noProof/>
          <w:lang w:eastAsia="en-GB"/>
        </w:rPr>
      </w:pPr>
    </w:p>
    <w:p w:rsidR="00FD7AA7" w:rsidRDefault="00CD241D" w:rsidP="00FD7AA7">
      <w:pPr>
        <w:jc w:val="center"/>
        <w:rPr>
          <w:rStyle w:val="Hyperlink"/>
          <w:noProof/>
          <w:lang w:eastAsia="en-GB"/>
        </w:rPr>
      </w:pPr>
      <w:r>
        <w:rPr>
          <w:noProof/>
          <w:lang w:eastAsia="en-GB"/>
        </w:rPr>
        <w:t>This pack accompanies the film</w:t>
      </w:r>
      <w:r w:rsidR="00E972F5">
        <w:rPr>
          <w:noProof/>
          <w:lang w:eastAsia="en-GB"/>
        </w:rPr>
        <w:t xml:space="preserve"> “Education” wh</w:t>
      </w:r>
      <w:r>
        <w:rPr>
          <w:noProof/>
          <w:lang w:eastAsia="en-GB"/>
        </w:rPr>
        <w:t xml:space="preserve">ich can be viewed online at </w:t>
      </w:r>
      <w:hyperlink r:id="rId10" w:history="1">
        <w:r w:rsidRPr="00315590">
          <w:rPr>
            <w:rStyle w:val="Hyperlink"/>
            <w:noProof/>
            <w:lang w:eastAsia="en-GB"/>
          </w:rPr>
          <w:t>www.heritagequay.org</w:t>
        </w:r>
      </w:hyperlink>
    </w:p>
    <w:p w:rsidR="00FD7AA7" w:rsidRPr="00FD7AA7" w:rsidRDefault="00FD7AA7" w:rsidP="00FD7AA7">
      <w:pPr>
        <w:jc w:val="center"/>
        <w:rPr>
          <w:noProof/>
          <w:color w:val="0000FF" w:themeColor="hyperlink"/>
          <w:lang w:eastAsia="en-GB"/>
        </w:rPr>
      </w:pPr>
      <w:r w:rsidRPr="00FD7AA7">
        <w:rPr>
          <w:rStyle w:val="Hyperlink"/>
          <w:noProof/>
          <w:color w:val="auto"/>
          <w:u w:val="none"/>
          <w:lang w:eastAsia="en-GB"/>
        </w:rPr>
        <w:t>February 2017</w:t>
      </w:r>
    </w:p>
    <w:p w:rsidR="007F4DB5" w:rsidRPr="00E0386D" w:rsidRDefault="007F4DB5">
      <w:pPr>
        <w:rPr>
          <w:rFonts w:ascii="Helvetica" w:hAnsi="Helvetica"/>
          <w:b/>
          <w:noProof/>
          <w:sz w:val="28"/>
          <w:szCs w:val="28"/>
          <w:lang w:eastAsia="en-GB"/>
        </w:rPr>
      </w:pPr>
      <w:bookmarkStart w:id="0" w:name="_GoBack"/>
      <w:bookmarkEnd w:id="0"/>
      <w:r w:rsidRPr="007F4DB5">
        <w:rPr>
          <w:rFonts w:ascii="Helvetica" w:hAnsi="Helvetica"/>
          <w:b/>
          <w:noProof/>
          <w:sz w:val="44"/>
          <w:szCs w:val="44"/>
          <w:lang w:eastAsia="en-GB"/>
        </w:rPr>
        <w:lastRenderedPageBreak/>
        <w:t>CONTENTS</w:t>
      </w:r>
    </w:p>
    <w:p w:rsidR="007F4DB5" w:rsidRDefault="007F4DB5">
      <w:pPr>
        <w:rPr>
          <w:rFonts w:ascii="Helvetica" w:hAnsi="Helvetica"/>
          <w:b/>
          <w:noProof/>
          <w:sz w:val="28"/>
          <w:szCs w:val="28"/>
          <w:lang w:eastAsia="en-GB"/>
        </w:rPr>
      </w:pPr>
    </w:p>
    <w:p w:rsidR="00E0386D" w:rsidRDefault="00E0386D">
      <w:pPr>
        <w:rPr>
          <w:rFonts w:ascii="Helvetica" w:hAnsi="Helvetica"/>
          <w:b/>
          <w:noProof/>
          <w:sz w:val="28"/>
          <w:szCs w:val="28"/>
          <w:lang w:eastAsia="en-GB"/>
        </w:rPr>
      </w:pPr>
    </w:p>
    <w:p w:rsidR="00E0386D" w:rsidRDefault="00E0386D">
      <w:pPr>
        <w:rPr>
          <w:rFonts w:ascii="Helvetica" w:hAnsi="Helvetica"/>
          <w:b/>
          <w:noProof/>
          <w:sz w:val="28"/>
          <w:szCs w:val="28"/>
          <w:lang w:eastAsia="en-GB"/>
        </w:rPr>
      </w:pP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INTRODUCTION</w:t>
      </w:r>
    </w:p>
    <w:p w:rsidR="007F4DB5" w:rsidRDefault="007F4DB5">
      <w:pPr>
        <w:rPr>
          <w:rFonts w:ascii="Helvetica" w:hAnsi="Helvetica"/>
          <w:b/>
          <w:noProof/>
          <w:sz w:val="28"/>
          <w:szCs w:val="28"/>
          <w:lang w:eastAsia="en-GB"/>
        </w:rPr>
      </w:pPr>
    </w:p>
    <w:p w:rsidR="00CD241D" w:rsidRDefault="00CD241D">
      <w:pPr>
        <w:rPr>
          <w:rFonts w:ascii="Helvetica" w:hAnsi="Helvetica"/>
          <w:b/>
          <w:noProof/>
          <w:sz w:val="28"/>
          <w:szCs w:val="28"/>
          <w:lang w:eastAsia="en-GB"/>
        </w:rPr>
      </w:pPr>
      <w:r>
        <w:rPr>
          <w:rFonts w:ascii="Helvetica" w:hAnsi="Helvetica"/>
          <w:b/>
          <w:noProof/>
          <w:sz w:val="28"/>
          <w:szCs w:val="28"/>
          <w:lang w:eastAsia="en-GB"/>
        </w:rPr>
        <w:t>WATCHING THE FILM</w:t>
      </w:r>
    </w:p>
    <w:p w:rsidR="00EF441F" w:rsidRDefault="00EF441F">
      <w:pPr>
        <w:rPr>
          <w:rFonts w:ascii="Helvetica" w:hAnsi="Helvetica"/>
          <w:b/>
          <w:noProof/>
          <w:sz w:val="28"/>
          <w:szCs w:val="28"/>
          <w:lang w:eastAsia="en-GB"/>
        </w:rPr>
      </w:pPr>
    </w:p>
    <w:p w:rsidR="00EF441F" w:rsidRDefault="00EF441F" w:rsidP="00E83EDC">
      <w:pPr>
        <w:tabs>
          <w:tab w:val="left" w:pos="5790"/>
        </w:tabs>
        <w:rPr>
          <w:rFonts w:ascii="Helvetica" w:hAnsi="Helvetica"/>
          <w:b/>
          <w:noProof/>
          <w:sz w:val="28"/>
          <w:szCs w:val="28"/>
          <w:lang w:eastAsia="en-GB"/>
        </w:rPr>
      </w:pPr>
      <w:r>
        <w:rPr>
          <w:rFonts w:ascii="Helvetica" w:hAnsi="Helvetica"/>
          <w:b/>
          <w:noProof/>
          <w:sz w:val="28"/>
          <w:szCs w:val="28"/>
          <w:lang w:eastAsia="en-GB"/>
        </w:rPr>
        <w:t xml:space="preserve">ANSWERING THE QUESTIONS </w:t>
      </w:r>
      <w:r w:rsidR="00E83EDC">
        <w:rPr>
          <w:rFonts w:ascii="Helvetica" w:hAnsi="Helvetica"/>
          <w:b/>
          <w:noProof/>
          <w:sz w:val="28"/>
          <w:szCs w:val="28"/>
          <w:lang w:eastAsia="en-GB"/>
        </w:rPr>
        <w:tab/>
      </w: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POST FILM ACTIVITY SUGGESTIONS</w:t>
      </w: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FILM IMAGES</w:t>
      </w: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 xml:space="preserve">FILM SCRIPT </w:t>
      </w: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r>
        <w:rPr>
          <w:rFonts w:ascii="Helvetica" w:hAnsi="Helvetica"/>
          <w:b/>
          <w:noProof/>
          <w:sz w:val="28"/>
          <w:szCs w:val="28"/>
          <w:lang w:eastAsia="en-GB"/>
        </w:rPr>
        <w:t>FURTHER</w:t>
      </w:r>
      <w:r w:rsidR="009871E9">
        <w:rPr>
          <w:rFonts w:ascii="Helvetica" w:hAnsi="Helvetica"/>
          <w:b/>
          <w:noProof/>
          <w:sz w:val="28"/>
          <w:szCs w:val="28"/>
          <w:lang w:eastAsia="en-GB"/>
        </w:rPr>
        <w:t xml:space="preserve"> LINKS AND </w:t>
      </w:r>
      <w:r>
        <w:rPr>
          <w:rFonts w:ascii="Helvetica" w:hAnsi="Helvetica"/>
          <w:b/>
          <w:noProof/>
          <w:sz w:val="28"/>
          <w:szCs w:val="28"/>
          <w:lang w:eastAsia="en-GB"/>
        </w:rPr>
        <w:t xml:space="preserve"> RESOURCES</w:t>
      </w:r>
    </w:p>
    <w:p w:rsidR="00775CCA" w:rsidRDefault="00775CCA">
      <w:pPr>
        <w:rPr>
          <w:rFonts w:ascii="Helvetica" w:hAnsi="Helvetica"/>
          <w:b/>
          <w:noProof/>
          <w:sz w:val="28"/>
          <w:szCs w:val="28"/>
          <w:lang w:eastAsia="en-GB"/>
        </w:rPr>
      </w:pPr>
    </w:p>
    <w:p w:rsidR="00396F76" w:rsidRDefault="00396F76">
      <w:pPr>
        <w:rPr>
          <w:rFonts w:ascii="Helvetica" w:hAnsi="Helvetica"/>
          <w:b/>
          <w:noProof/>
          <w:sz w:val="28"/>
          <w:szCs w:val="28"/>
          <w:lang w:eastAsia="en-GB"/>
        </w:rPr>
      </w:pPr>
    </w:p>
    <w:p w:rsidR="00396F76" w:rsidRDefault="00396F76">
      <w:pPr>
        <w:rPr>
          <w:rFonts w:ascii="Helvetica" w:hAnsi="Helvetica"/>
          <w:b/>
          <w:noProof/>
          <w:sz w:val="28"/>
          <w:szCs w:val="28"/>
          <w:lang w:eastAsia="en-GB"/>
        </w:rPr>
      </w:pPr>
    </w:p>
    <w:p w:rsidR="00C26201" w:rsidRDefault="00C26201" w:rsidP="00C26201">
      <w:pPr>
        <w:autoSpaceDE w:val="0"/>
        <w:autoSpaceDN w:val="0"/>
        <w:adjustRightInd w:val="0"/>
        <w:spacing w:after="0" w:line="240" w:lineRule="auto"/>
      </w:pPr>
    </w:p>
    <w:p w:rsidR="00C26201" w:rsidRPr="0038192D" w:rsidRDefault="00C26201" w:rsidP="00C26201">
      <w:pPr>
        <w:autoSpaceDE w:val="0"/>
        <w:autoSpaceDN w:val="0"/>
        <w:adjustRightInd w:val="0"/>
        <w:spacing w:after="0" w:line="240" w:lineRule="auto"/>
      </w:pPr>
      <w:r w:rsidRPr="0038192D">
        <w:t xml:space="preserve">This work is licensed under a </w:t>
      </w:r>
      <w:hyperlink r:id="rId11" w:history="1">
        <w:r w:rsidRPr="0038192D">
          <w:rPr>
            <w:rStyle w:val="Hyperlink"/>
          </w:rPr>
          <w:t>Creative Commons Attribution 4.0 International License</w:t>
        </w:r>
      </w:hyperlink>
    </w:p>
    <w:p w:rsidR="00C26201" w:rsidRPr="006C29E9" w:rsidRDefault="00C26201" w:rsidP="00C26201">
      <w:pPr>
        <w:spacing w:after="0" w:line="360" w:lineRule="auto"/>
        <w:jc w:val="both"/>
        <w:rPr>
          <w:rFonts w:ascii="Book Antiqua" w:hAnsi="Book Antiqua"/>
        </w:rPr>
      </w:pPr>
      <w:r w:rsidRPr="006C29E9">
        <w:rPr>
          <w:rFonts w:ascii="Book Antiqua" w:hAnsi="Book Antiqua"/>
          <w:noProof/>
          <w:lang w:eastAsia="en-GB"/>
        </w:rPr>
        <w:drawing>
          <wp:inline distT="0" distB="0" distL="0" distR="0" wp14:anchorId="1A0A77CB" wp14:editId="1EA2652A">
            <wp:extent cx="1117460" cy="393651"/>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C26201" w:rsidRPr="00745344" w:rsidRDefault="00C26201" w:rsidP="00C26201">
      <w:pPr>
        <w:autoSpaceDE w:val="0"/>
        <w:autoSpaceDN w:val="0"/>
        <w:adjustRightInd w:val="0"/>
        <w:spacing w:after="0" w:line="240" w:lineRule="auto"/>
        <w:rPr>
          <w:rFonts w:cstheme="minorHAnsi"/>
        </w:rPr>
      </w:pPr>
      <w:r w:rsidRPr="00745344">
        <w:rPr>
          <w:rFonts w:cstheme="minorHAnsi"/>
        </w:rPr>
        <w:t>Images © as attributed</w:t>
      </w:r>
    </w:p>
    <w:p w:rsidR="007F4DB5" w:rsidRDefault="007F4DB5" w:rsidP="00E83EDC">
      <w:pPr>
        <w:rPr>
          <w:rFonts w:ascii="Helvetica" w:hAnsi="Helvetica"/>
          <w:b/>
          <w:noProof/>
          <w:sz w:val="44"/>
          <w:szCs w:val="44"/>
          <w:lang w:eastAsia="en-GB"/>
        </w:rPr>
      </w:pPr>
      <w:r>
        <w:rPr>
          <w:rFonts w:ascii="Helvetica" w:hAnsi="Helvetica"/>
          <w:b/>
          <w:noProof/>
          <w:sz w:val="44"/>
          <w:szCs w:val="44"/>
          <w:lang w:eastAsia="en-GB"/>
        </w:rPr>
        <w:lastRenderedPageBreak/>
        <w:t>INTRODUCTION</w:t>
      </w:r>
    </w:p>
    <w:p w:rsidR="007D0346" w:rsidRDefault="007D0346">
      <w:pPr>
        <w:rPr>
          <w:rFonts w:ascii="Helvetica" w:hAnsi="Helvetica"/>
          <w:noProof/>
          <w:sz w:val="24"/>
          <w:szCs w:val="24"/>
          <w:lang w:eastAsia="en-GB"/>
        </w:rPr>
      </w:pPr>
    </w:p>
    <w:p w:rsidR="007D0346" w:rsidRDefault="007D0346">
      <w:pPr>
        <w:rPr>
          <w:rFonts w:ascii="Helvetica" w:hAnsi="Helvetica"/>
          <w:noProof/>
          <w:sz w:val="24"/>
          <w:szCs w:val="24"/>
          <w:lang w:eastAsia="en-GB"/>
        </w:rPr>
      </w:pPr>
    </w:p>
    <w:p w:rsidR="00944149" w:rsidRPr="007D0346" w:rsidRDefault="00E45DB9" w:rsidP="004D2A0E">
      <w:pPr>
        <w:spacing w:line="360" w:lineRule="auto"/>
        <w:rPr>
          <w:rFonts w:ascii="Helvetica" w:hAnsi="Helvetica" w:cs="Helvetica"/>
          <w:noProof/>
          <w:sz w:val="24"/>
          <w:szCs w:val="24"/>
          <w:lang w:eastAsia="en-GB"/>
        </w:rPr>
      </w:pPr>
      <w:r w:rsidRPr="007D0346">
        <w:rPr>
          <w:rFonts w:ascii="Helvetica" w:hAnsi="Helvetica" w:cs="Helvetica"/>
          <w:noProof/>
          <w:sz w:val="24"/>
          <w:szCs w:val="24"/>
          <w:lang w:eastAsia="en-GB"/>
        </w:rPr>
        <w:t>This film and pack have been developed to introduce</w:t>
      </w:r>
      <w:r w:rsidR="00944149" w:rsidRPr="007D0346">
        <w:rPr>
          <w:rFonts w:ascii="Helvetica" w:hAnsi="Helvetica" w:cs="Helvetica"/>
          <w:noProof/>
          <w:sz w:val="24"/>
          <w:szCs w:val="24"/>
          <w:lang w:eastAsia="en-GB"/>
        </w:rPr>
        <w:t xml:space="preserve"> students to</w:t>
      </w:r>
      <w:r w:rsidRPr="007D0346">
        <w:rPr>
          <w:rFonts w:ascii="Helvetica" w:hAnsi="Helvetica" w:cs="Helvetica"/>
          <w:noProof/>
          <w:sz w:val="24"/>
          <w:szCs w:val="24"/>
          <w:lang w:eastAsia="en-GB"/>
        </w:rPr>
        <w:t xml:space="preserve"> the </w:t>
      </w:r>
      <w:r w:rsidR="00E972F5">
        <w:rPr>
          <w:rFonts w:ascii="Helvetica" w:hAnsi="Helvetica" w:cs="Helvetica"/>
          <w:noProof/>
          <w:sz w:val="24"/>
          <w:szCs w:val="24"/>
          <w:lang w:eastAsia="en-GB"/>
        </w:rPr>
        <w:t xml:space="preserve">history of the University of Huddersfield, </w:t>
      </w:r>
      <w:r w:rsidR="001369B3">
        <w:rPr>
          <w:rFonts w:ascii="Helvetica" w:hAnsi="Helvetica" w:cs="Helvetica"/>
          <w:noProof/>
          <w:sz w:val="24"/>
          <w:szCs w:val="24"/>
          <w:lang w:eastAsia="en-GB"/>
        </w:rPr>
        <w:t>reflecting as it does</w:t>
      </w:r>
      <w:r w:rsidR="00E972F5">
        <w:rPr>
          <w:rFonts w:ascii="Helvetica" w:hAnsi="Helvetica" w:cs="Helvetica"/>
          <w:noProof/>
          <w:sz w:val="24"/>
          <w:szCs w:val="24"/>
          <w:lang w:eastAsia="en-GB"/>
        </w:rPr>
        <w:t xml:space="preserve"> the industrial and philanthropic origins of </w:t>
      </w:r>
      <w:r w:rsidR="00944149" w:rsidRPr="007D0346">
        <w:rPr>
          <w:rFonts w:ascii="Helvetica" w:hAnsi="Helvetica" w:cs="Helvetica"/>
          <w:noProof/>
          <w:sz w:val="24"/>
          <w:szCs w:val="24"/>
          <w:lang w:eastAsia="en-GB"/>
        </w:rPr>
        <w:t xml:space="preserve"> </w:t>
      </w:r>
      <w:r w:rsidR="00E972F5">
        <w:rPr>
          <w:rFonts w:ascii="Helvetica" w:hAnsi="Helvetica" w:cs="Helvetica"/>
          <w:noProof/>
          <w:sz w:val="24"/>
          <w:szCs w:val="24"/>
          <w:lang w:eastAsia="en-GB"/>
        </w:rPr>
        <w:t xml:space="preserve">many other universities in the U.K. </w:t>
      </w:r>
    </w:p>
    <w:p w:rsidR="006A79DD" w:rsidRPr="007D0346" w:rsidRDefault="00944149" w:rsidP="004D2A0E">
      <w:pPr>
        <w:spacing w:line="360" w:lineRule="auto"/>
        <w:rPr>
          <w:rFonts w:ascii="Helvetica" w:hAnsi="Helvetica" w:cs="Helvetica"/>
          <w:noProof/>
          <w:sz w:val="24"/>
          <w:szCs w:val="24"/>
          <w:lang w:eastAsia="en-GB"/>
        </w:rPr>
      </w:pPr>
      <w:r w:rsidRPr="007D0346">
        <w:rPr>
          <w:rFonts w:ascii="Helvetica" w:hAnsi="Helvetica" w:cs="Helvetica"/>
          <w:noProof/>
          <w:sz w:val="24"/>
          <w:szCs w:val="24"/>
          <w:lang w:eastAsia="en-GB"/>
        </w:rPr>
        <w:t>The</w:t>
      </w:r>
      <w:r w:rsidR="00EC0E3E" w:rsidRPr="007D0346">
        <w:rPr>
          <w:rFonts w:ascii="Helvetica" w:hAnsi="Helvetica" w:cs="Helvetica"/>
          <w:noProof/>
          <w:sz w:val="24"/>
          <w:szCs w:val="24"/>
          <w:lang w:eastAsia="en-GB"/>
        </w:rPr>
        <w:t xml:space="preserve"> archives contain many more collections than can be covered here and educators should refer to the online catalogues </w:t>
      </w:r>
      <w:r w:rsidR="0000374E" w:rsidRPr="007D0346">
        <w:rPr>
          <w:rFonts w:ascii="Helvetica" w:hAnsi="Helvetica" w:cs="Helvetica"/>
          <w:noProof/>
          <w:sz w:val="24"/>
          <w:szCs w:val="24"/>
          <w:lang w:eastAsia="en-GB"/>
        </w:rPr>
        <w:t>at</w:t>
      </w:r>
      <w:r w:rsidR="00EC0E3E" w:rsidRPr="007D0346">
        <w:rPr>
          <w:rFonts w:ascii="Helvetica" w:hAnsi="Helvetica" w:cs="Helvetica"/>
          <w:noProof/>
          <w:sz w:val="24"/>
          <w:szCs w:val="24"/>
          <w:lang w:eastAsia="en-GB"/>
        </w:rPr>
        <w:t xml:space="preserve"> </w:t>
      </w:r>
      <w:hyperlink r:id="rId13" w:history="1">
        <w:r w:rsidR="00EC0E3E" w:rsidRPr="007D0346">
          <w:rPr>
            <w:rStyle w:val="Hyperlink"/>
            <w:rFonts w:ascii="Helvetica" w:hAnsi="Helvetica" w:cs="Helvetica"/>
            <w:noProof/>
            <w:sz w:val="24"/>
            <w:szCs w:val="24"/>
            <w:lang w:eastAsia="en-GB"/>
          </w:rPr>
          <w:t>www.heritagequay.org/</w:t>
        </w:r>
      </w:hyperlink>
      <w:r w:rsidR="006A79DD" w:rsidRPr="007D0346">
        <w:rPr>
          <w:rFonts w:ascii="Helvetica" w:hAnsi="Helvetica" w:cs="Helvetica"/>
          <w:noProof/>
          <w:sz w:val="24"/>
          <w:szCs w:val="24"/>
          <w:lang w:eastAsia="en-GB"/>
        </w:rPr>
        <w:t xml:space="preserve"> or contact Heritage Quay on 01484 473 168 or email </w:t>
      </w:r>
      <w:hyperlink r:id="rId14" w:history="1">
        <w:r w:rsidR="006A79DD" w:rsidRPr="007D0346">
          <w:rPr>
            <w:rStyle w:val="Hyperlink"/>
            <w:rFonts w:ascii="Helvetica" w:hAnsi="Helvetica" w:cs="Helvetica"/>
            <w:noProof/>
            <w:sz w:val="24"/>
            <w:szCs w:val="24"/>
            <w:lang w:eastAsia="en-GB"/>
          </w:rPr>
          <w:t>archives@hud.ac.uk</w:t>
        </w:r>
      </w:hyperlink>
      <w:r w:rsidR="006A79DD" w:rsidRPr="007D0346">
        <w:rPr>
          <w:rFonts w:ascii="Helvetica" w:hAnsi="Helvetica" w:cs="Helvetica"/>
          <w:noProof/>
          <w:sz w:val="24"/>
          <w:szCs w:val="24"/>
          <w:lang w:eastAsia="en-GB"/>
        </w:rPr>
        <w:t xml:space="preserve"> to find out more or book a visit.</w:t>
      </w:r>
    </w:p>
    <w:p w:rsidR="00EC0E3E" w:rsidRPr="007D0346" w:rsidRDefault="006A79DD" w:rsidP="004D2A0E">
      <w:pPr>
        <w:spacing w:line="360" w:lineRule="auto"/>
        <w:rPr>
          <w:rFonts w:ascii="Helvetica" w:hAnsi="Helvetica" w:cs="Helvetica"/>
          <w:noProof/>
          <w:sz w:val="24"/>
          <w:szCs w:val="24"/>
          <w:lang w:eastAsia="en-GB"/>
        </w:rPr>
      </w:pPr>
      <w:r w:rsidRPr="007D0346">
        <w:rPr>
          <w:rFonts w:ascii="Helvetica" w:hAnsi="Helvetica" w:cs="Helvetica"/>
          <w:noProof/>
          <w:sz w:val="24"/>
          <w:szCs w:val="24"/>
          <w:lang w:eastAsia="en-GB"/>
        </w:rPr>
        <w:t xml:space="preserve">This </w:t>
      </w:r>
      <w:r w:rsidR="00EC0E3E" w:rsidRPr="007D0346">
        <w:rPr>
          <w:rFonts w:ascii="Helvetica" w:hAnsi="Helvetica" w:cs="Helvetica"/>
          <w:noProof/>
          <w:sz w:val="24"/>
          <w:szCs w:val="24"/>
          <w:lang w:eastAsia="en-GB"/>
        </w:rPr>
        <w:t xml:space="preserve">pack supports the following areas </w:t>
      </w:r>
      <w:r w:rsidRPr="007D0346">
        <w:rPr>
          <w:rFonts w:ascii="Helvetica" w:hAnsi="Helvetica" w:cs="Helvetica"/>
          <w:noProof/>
          <w:sz w:val="24"/>
          <w:szCs w:val="24"/>
          <w:lang w:eastAsia="en-GB"/>
        </w:rPr>
        <w:t xml:space="preserve">of the </w:t>
      </w:r>
      <w:r w:rsidR="00EC0E3E" w:rsidRPr="007D0346">
        <w:rPr>
          <w:rFonts w:ascii="Helvetica" w:hAnsi="Helvetica" w:cs="Helvetica"/>
          <w:noProof/>
          <w:sz w:val="24"/>
          <w:szCs w:val="24"/>
          <w:lang w:eastAsia="en-GB"/>
        </w:rPr>
        <w:t>curriculum:</w:t>
      </w:r>
    </w:p>
    <w:p w:rsidR="00E45DB9" w:rsidRPr="007D0346" w:rsidRDefault="00B8017A" w:rsidP="00E83EDC">
      <w:pPr>
        <w:pStyle w:val="ListParagraph"/>
        <w:numPr>
          <w:ilvl w:val="0"/>
          <w:numId w:val="10"/>
        </w:numPr>
        <w:spacing w:line="360" w:lineRule="auto"/>
        <w:ind w:left="714" w:hanging="357"/>
        <w:rPr>
          <w:rFonts w:ascii="Helvetica" w:hAnsi="Helvetica" w:cs="Helvetica"/>
          <w:noProof/>
          <w:sz w:val="24"/>
          <w:szCs w:val="24"/>
          <w:lang w:eastAsia="en-GB"/>
        </w:rPr>
      </w:pPr>
      <w:r w:rsidRPr="007D0346">
        <w:rPr>
          <w:rFonts w:ascii="Helvetica" w:hAnsi="Helvetica" w:cs="Helvetica"/>
          <w:noProof/>
          <w:sz w:val="24"/>
          <w:szCs w:val="24"/>
          <w:lang w:eastAsia="en-GB"/>
        </w:rPr>
        <w:t>KS</w:t>
      </w:r>
      <w:r w:rsidR="00EF441F">
        <w:rPr>
          <w:rFonts w:ascii="Helvetica" w:hAnsi="Helvetica" w:cs="Helvetica"/>
          <w:noProof/>
          <w:sz w:val="24"/>
          <w:szCs w:val="24"/>
          <w:lang w:eastAsia="en-GB"/>
        </w:rPr>
        <w:t>1 Local History Study</w:t>
      </w:r>
      <w:r w:rsidRPr="007D0346">
        <w:rPr>
          <w:rFonts w:ascii="Helvetica" w:hAnsi="Helvetica" w:cs="Helvetica"/>
          <w:noProof/>
          <w:sz w:val="24"/>
          <w:szCs w:val="24"/>
          <w:lang w:eastAsia="en-GB"/>
        </w:rPr>
        <w:t>: “</w:t>
      </w:r>
      <w:r w:rsidR="00EF441F">
        <w:rPr>
          <w:rFonts w:ascii="Helvetica" w:hAnsi="Helvetica" w:cs="Helvetica"/>
          <w:noProof/>
          <w:sz w:val="24"/>
          <w:szCs w:val="24"/>
          <w:lang w:eastAsia="en-GB"/>
        </w:rPr>
        <w:t>significant local events, people and places”</w:t>
      </w:r>
    </w:p>
    <w:p w:rsidR="00B8017A" w:rsidRPr="007D0346" w:rsidRDefault="00EF441F" w:rsidP="004D2A0E">
      <w:pPr>
        <w:spacing w:line="360" w:lineRule="auto"/>
        <w:rPr>
          <w:rFonts w:ascii="Helvetica" w:hAnsi="Helvetica" w:cs="Helvetica"/>
          <w:noProof/>
          <w:sz w:val="24"/>
          <w:szCs w:val="24"/>
          <w:lang w:eastAsia="en-GB"/>
        </w:rPr>
      </w:pPr>
      <w:r>
        <w:rPr>
          <w:rFonts w:ascii="Helvetica" w:hAnsi="Helvetica" w:cs="Helvetica"/>
          <w:noProof/>
          <w:sz w:val="24"/>
          <w:szCs w:val="24"/>
          <w:lang w:eastAsia="en-GB"/>
        </w:rPr>
        <w:t>The university</w:t>
      </w:r>
      <w:r w:rsidR="002217FE">
        <w:rPr>
          <w:rFonts w:ascii="Helvetica" w:hAnsi="Helvetica" w:cs="Helvetica"/>
          <w:noProof/>
          <w:sz w:val="24"/>
          <w:szCs w:val="24"/>
          <w:lang w:eastAsia="en-GB"/>
        </w:rPr>
        <w:t>’s history</w:t>
      </w:r>
      <w:r>
        <w:rPr>
          <w:rFonts w:ascii="Helvetica" w:hAnsi="Helvetica" w:cs="Helvetica"/>
          <w:noProof/>
          <w:sz w:val="24"/>
          <w:szCs w:val="24"/>
          <w:lang w:eastAsia="en-GB"/>
        </w:rPr>
        <w:t xml:space="preserve"> can be part of a wider study of the Ramsden family and their signficant contribution to the growth of Huddersfield as a industrial town</w:t>
      </w:r>
      <w:r w:rsidR="001369B3">
        <w:rPr>
          <w:rFonts w:ascii="Helvetica" w:hAnsi="Helvetica" w:cs="Helvetica"/>
          <w:noProof/>
          <w:sz w:val="24"/>
          <w:szCs w:val="24"/>
          <w:lang w:eastAsia="en-GB"/>
        </w:rPr>
        <w:t>.</w:t>
      </w:r>
      <w:r>
        <w:rPr>
          <w:rFonts w:ascii="Helvetica" w:hAnsi="Helvetica" w:cs="Helvetica"/>
          <w:noProof/>
          <w:sz w:val="24"/>
          <w:szCs w:val="24"/>
          <w:lang w:eastAsia="en-GB"/>
        </w:rPr>
        <w:t xml:space="preserve">  </w:t>
      </w:r>
    </w:p>
    <w:p w:rsidR="00B8017A" w:rsidRDefault="00B8017A" w:rsidP="004D2A0E">
      <w:pPr>
        <w:pStyle w:val="ListParagraph"/>
        <w:numPr>
          <w:ilvl w:val="0"/>
          <w:numId w:val="10"/>
        </w:numPr>
        <w:spacing w:line="360" w:lineRule="auto"/>
        <w:rPr>
          <w:rFonts w:ascii="Helvetica" w:hAnsi="Helvetica" w:cs="Helvetica"/>
          <w:noProof/>
          <w:sz w:val="24"/>
          <w:szCs w:val="24"/>
          <w:lang w:eastAsia="en-GB"/>
        </w:rPr>
      </w:pPr>
      <w:r w:rsidRPr="007D0346">
        <w:rPr>
          <w:rFonts w:ascii="Helvetica" w:hAnsi="Helvetica" w:cs="Helvetica"/>
          <w:noProof/>
          <w:sz w:val="24"/>
          <w:szCs w:val="24"/>
          <w:lang w:eastAsia="en-GB"/>
        </w:rPr>
        <w:t>KS2</w:t>
      </w:r>
      <w:r w:rsidR="00EF441F">
        <w:rPr>
          <w:rFonts w:ascii="Helvetica" w:hAnsi="Helvetica" w:cs="Helvetica"/>
          <w:noProof/>
          <w:sz w:val="24"/>
          <w:szCs w:val="24"/>
          <w:lang w:eastAsia="en-GB"/>
        </w:rPr>
        <w:t xml:space="preserve"> Local History Study</w:t>
      </w:r>
      <w:r w:rsidRPr="007D0346">
        <w:rPr>
          <w:rFonts w:ascii="Helvetica" w:hAnsi="Helvetica" w:cs="Helvetica"/>
          <w:noProof/>
          <w:sz w:val="24"/>
          <w:szCs w:val="24"/>
          <w:lang w:eastAsia="en-GB"/>
        </w:rPr>
        <w:t>: “</w:t>
      </w:r>
      <w:r w:rsidR="00EF441F">
        <w:rPr>
          <w:rFonts w:ascii="Helvetica" w:hAnsi="Helvetica" w:cs="Helvetica"/>
          <w:noProof/>
          <w:sz w:val="24"/>
          <w:szCs w:val="24"/>
          <w:lang w:eastAsia="en-GB"/>
        </w:rPr>
        <w:t>study of an aspect or theme in British history that extends pupils’ chronological knowledge beyond 1066”</w:t>
      </w:r>
    </w:p>
    <w:p w:rsidR="00775CCA" w:rsidRDefault="00775CCA" w:rsidP="004D2A0E">
      <w:pPr>
        <w:pStyle w:val="ListParagraph"/>
        <w:spacing w:line="360" w:lineRule="auto"/>
        <w:rPr>
          <w:rFonts w:ascii="Helvetica" w:hAnsi="Helvetica" w:cs="Helvetica"/>
          <w:noProof/>
          <w:sz w:val="24"/>
          <w:szCs w:val="24"/>
          <w:lang w:eastAsia="en-GB"/>
        </w:rPr>
      </w:pPr>
    </w:p>
    <w:p w:rsidR="00775CCA" w:rsidRPr="007D0346" w:rsidRDefault="00775CCA" w:rsidP="004D2A0E">
      <w:pPr>
        <w:pStyle w:val="ListParagraph"/>
        <w:numPr>
          <w:ilvl w:val="0"/>
          <w:numId w:val="10"/>
        </w:numPr>
        <w:spacing w:line="360" w:lineRule="auto"/>
        <w:rPr>
          <w:rFonts w:ascii="Helvetica" w:hAnsi="Helvetica" w:cs="Helvetica"/>
          <w:noProof/>
          <w:sz w:val="24"/>
          <w:szCs w:val="24"/>
          <w:lang w:eastAsia="en-GB"/>
        </w:rPr>
      </w:pPr>
      <w:r>
        <w:rPr>
          <w:rFonts w:ascii="Helvetica" w:hAnsi="Helvetica" w:cs="Helvetica"/>
          <w:noProof/>
          <w:sz w:val="24"/>
          <w:szCs w:val="24"/>
          <w:lang w:eastAsia="en-GB"/>
        </w:rPr>
        <w:t xml:space="preserve">KS3 Local History Study: “a study over time, testing how far sites in their locality reflect aspects of national history” </w:t>
      </w:r>
    </w:p>
    <w:p w:rsidR="002217FE" w:rsidRDefault="00AF5B58" w:rsidP="004D2A0E">
      <w:pPr>
        <w:spacing w:line="360" w:lineRule="auto"/>
        <w:rPr>
          <w:rFonts w:ascii="Helvetica" w:hAnsi="Helvetica" w:cs="Helvetica"/>
          <w:noProof/>
          <w:sz w:val="24"/>
          <w:szCs w:val="24"/>
          <w:lang w:eastAsia="en-GB"/>
        </w:rPr>
      </w:pPr>
      <w:r>
        <w:rPr>
          <w:rFonts w:ascii="Helvetica" w:hAnsi="Helvetica" w:cs="Helvetica"/>
          <w:noProof/>
          <w:sz w:val="24"/>
          <w:szCs w:val="24"/>
          <w:lang w:eastAsia="en-GB"/>
        </w:rPr>
        <w:t xml:space="preserve">The </w:t>
      </w:r>
      <w:r w:rsidR="002217FE">
        <w:rPr>
          <w:rFonts w:ascii="Helvetica" w:hAnsi="Helvetica" w:cs="Helvetica"/>
          <w:noProof/>
          <w:sz w:val="24"/>
          <w:szCs w:val="24"/>
          <w:lang w:eastAsia="en-GB"/>
        </w:rPr>
        <w:t xml:space="preserve">university has its beginnings in the philanthropy of a local businessman (Frederick Schwann), leading to the establishment of the Mechanics’ Institute and then the Huddersfield Female Educational Institute.  This pattern reflects trends in the development of our </w:t>
      </w:r>
      <w:r w:rsidR="001369B3">
        <w:rPr>
          <w:rFonts w:ascii="Helvetica" w:hAnsi="Helvetica" w:cs="Helvetica"/>
          <w:noProof/>
          <w:sz w:val="24"/>
          <w:szCs w:val="24"/>
          <w:lang w:eastAsia="en-GB"/>
        </w:rPr>
        <w:t xml:space="preserve">national </w:t>
      </w:r>
      <w:r w:rsidR="002217FE">
        <w:rPr>
          <w:rFonts w:ascii="Helvetica" w:hAnsi="Helvetica" w:cs="Helvetica"/>
          <w:noProof/>
          <w:sz w:val="24"/>
          <w:szCs w:val="24"/>
          <w:lang w:eastAsia="en-GB"/>
        </w:rPr>
        <w:t xml:space="preserve">educational system, and provides a local exemplar  for </w:t>
      </w:r>
      <w:r w:rsidR="001369B3">
        <w:rPr>
          <w:rFonts w:ascii="Helvetica" w:hAnsi="Helvetica" w:cs="Helvetica"/>
          <w:noProof/>
          <w:sz w:val="24"/>
          <w:szCs w:val="24"/>
          <w:lang w:eastAsia="en-GB"/>
        </w:rPr>
        <w:t>an important</w:t>
      </w:r>
      <w:r w:rsidR="002217FE">
        <w:rPr>
          <w:rFonts w:ascii="Helvetica" w:hAnsi="Helvetica" w:cs="Helvetica"/>
          <w:noProof/>
          <w:sz w:val="24"/>
          <w:szCs w:val="24"/>
          <w:lang w:eastAsia="en-GB"/>
        </w:rPr>
        <w:t xml:space="preserve"> aspect of British History. </w:t>
      </w:r>
    </w:p>
    <w:p w:rsidR="002217FE" w:rsidRPr="007D0346" w:rsidRDefault="00775CCA" w:rsidP="004D2A0E">
      <w:pPr>
        <w:spacing w:line="360" w:lineRule="auto"/>
        <w:rPr>
          <w:rFonts w:ascii="Helvetica" w:hAnsi="Helvetica" w:cs="Helvetica"/>
          <w:noProof/>
          <w:sz w:val="24"/>
          <w:szCs w:val="24"/>
          <w:lang w:eastAsia="en-GB"/>
        </w:rPr>
      </w:pPr>
      <w:r>
        <w:rPr>
          <w:rFonts w:ascii="Helvetica" w:hAnsi="Helvetica" w:cs="Helvetica"/>
          <w:noProof/>
          <w:sz w:val="24"/>
          <w:szCs w:val="24"/>
          <w:lang w:eastAsia="en-GB"/>
        </w:rPr>
        <w:t>Pupils of all</w:t>
      </w:r>
      <w:r w:rsidR="002217FE">
        <w:rPr>
          <w:rFonts w:ascii="Helvetica" w:hAnsi="Helvetica" w:cs="Helvetica"/>
          <w:noProof/>
          <w:sz w:val="24"/>
          <w:szCs w:val="24"/>
          <w:lang w:eastAsia="en-GB"/>
        </w:rPr>
        <w:t xml:space="preserve"> key stages </w:t>
      </w:r>
      <w:r w:rsidR="001369B3">
        <w:rPr>
          <w:rFonts w:ascii="Helvetica" w:hAnsi="Helvetica" w:cs="Helvetica"/>
          <w:noProof/>
          <w:sz w:val="24"/>
          <w:szCs w:val="24"/>
          <w:lang w:eastAsia="en-GB"/>
        </w:rPr>
        <w:t>would benefit from a visit to the unversity, including the Ramsden</w:t>
      </w:r>
      <w:r w:rsidR="002217FE">
        <w:rPr>
          <w:rFonts w:ascii="Helvetica" w:hAnsi="Helvetica" w:cs="Helvetica"/>
          <w:noProof/>
          <w:sz w:val="24"/>
          <w:szCs w:val="24"/>
          <w:lang w:eastAsia="en-GB"/>
        </w:rPr>
        <w:t xml:space="preserve"> building and </w:t>
      </w:r>
      <w:r w:rsidR="001369B3">
        <w:rPr>
          <w:rFonts w:ascii="Helvetica" w:hAnsi="Helvetica" w:cs="Helvetica"/>
          <w:noProof/>
          <w:sz w:val="24"/>
          <w:szCs w:val="24"/>
          <w:lang w:eastAsia="en-GB"/>
        </w:rPr>
        <w:t xml:space="preserve">a campus tour, and possibly a workshop. Such a visit would raise aspirations for higher education as well as highlighting the role of the university in Huddersfield today. </w:t>
      </w:r>
    </w:p>
    <w:p w:rsidR="009871E9" w:rsidRDefault="002217FE">
      <w:pPr>
        <w:rPr>
          <w:rFonts w:ascii="Helvetica" w:hAnsi="Helvetica"/>
          <w:b/>
          <w:noProof/>
          <w:sz w:val="44"/>
          <w:szCs w:val="44"/>
          <w:lang w:eastAsia="en-GB"/>
        </w:rPr>
      </w:pPr>
      <w:r>
        <w:rPr>
          <w:rFonts w:ascii="Helvetica" w:hAnsi="Helvetica"/>
          <w:noProof/>
          <w:sz w:val="24"/>
          <w:szCs w:val="24"/>
          <w:lang w:eastAsia="en-GB"/>
        </w:rPr>
        <w:br w:type="page"/>
      </w:r>
      <w:r w:rsidR="009871E9" w:rsidRPr="009871E9">
        <w:rPr>
          <w:rFonts w:ascii="Helvetica" w:hAnsi="Helvetica"/>
          <w:b/>
          <w:noProof/>
          <w:sz w:val="44"/>
          <w:szCs w:val="44"/>
          <w:lang w:eastAsia="en-GB"/>
        </w:rPr>
        <w:lastRenderedPageBreak/>
        <w:t>WATCHING THE FILM</w:t>
      </w:r>
    </w:p>
    <w:p w:rsidR="00F1635A" w:rsidRPr="00F1635A" w:rsidRDefault="00F411A1" w:rsidP="00F1635A">
      <w:pPr>
        <w:spacing w:line="360" w:lineRule="auto"/>
        <w:rPr>
          <w:rFonts w:ascii="Helvetica" w:hAnsi="Helvetica" w:cs="Helvetica"/>
          <w:noProof/>
          <w:sz w:val="24"/>
          <w:szCs w:val="24"/>
          <w:lang w:eastAsia="en-GB"/>
        </w:rPr>
      </w:pPr>
      <w:r w:rsidRPr="00F1635A">
        <w:rPr>
          <w:rFonts w:ascii="Helvetica" w:hAnsi="Helvetica" w:cs="Helvetica"/>
          <w:noProof/>
          <w:sz w:val="24"/>
          <w:szCs w:val="24"/>
          <w:lang w:eastAsia="en-GB"/>
        </w:rPr>
        <w:t xml:space="preserve">The </w:t>
      </w:r>
      <w:r w:rsidR="00B50713">
        <w:rPr>
          <w:rFonts w:ascii="Helvetica" w:hAnsi="Helvetica" w:cs="Helvetica"/>
          <w:noProof/>
          <w:sz w:val="24"/>
          <w:szCs w:val="24"/>
          <w:lang w:eastAsia="en-GB"/>
        </w:rPr>
        <w:t xml:space="preserve">film is intended </w:t>
      </w:r>
      <w:r w:rsidR="00E56C1D" w:rsidRPr="00F1635A">
        <w:rPr>
          <w:rFonts w:ascii="Helvetica" w:hAnsi="Helvetica" w:cs="Helvetica"/>
          <w:noProof/>
          <w:sz w:val="24"/>
          <w:szCs w:val="24"/>
          <w:lang w:eastAsia="en-GB"/>
        </w:rPr>
        <w:t>as a starting point for a local history study at KS</w:t>
      </w:r>
      <w:r w:rsidR="00D0380B">
        <w:rPr>
          <w:rFonts w:ascii="Helvetica" w:hAnsi="Helvetica" w:cs="Helvetica"/>
          <w:noProof/>
          <w:sz w:val="24"/>
          <w:szCs w:val="24"/>
          <w:lang w:eastAsia="en-GB"/>
        </w:rPr>
        <w:t>1/</w:t>
      </w:r>
      <w:r w:rsidR="00E56C1D" w:rsidRPr="00F1635A">
        <w:rPr>
          <w:rFonts w:ascii="Helvetica" w:hAnsi="Helvetica" w:cs="Helvetica"/>
          <w:noProof/>
          <w:sz w:val="24"/>
          <w:szCs w:val="24"/>
          <w:lang w:eastAsia="en-GB"/>
        </w:rPr>
        <w:t xml:space="preserve">2. </w:t>
      </w:r>
      <w:r w:rsidR="00F1635A" w:rsidRPr="00F1635A">
        <w:rPr>
          <w:rFonts w:ascii="Helvetica" w:hAnsi="Helvetica" w:cs="Helvetica"/>
          <w:noProof/>
          <w:sz w:val="24"/>
          <w:szCs w:val="24"/>
          <w:lang w:eastAsia="en-GB"/>
        </w:rPr>
        <w:t>Two local history study options are suggested:</w:t>
      </w:r>
    </w:p>
    <w:p w:rsidR="00F1635A" w:rsidRPr="00F1635A" w:rsidRDefault="00F1635A" w:rsidP="00F1635A">
      <w:pPr>
        <w:pStyle w:val="ListParagraph"/>
        <w:numPr>
          <w:ilvl w:val="0"/>
          <w:numId w:val="10"/>
        </w:numPr>
        <w:spacing w:line="360" w:lineRule="auto"/>
        <w:rPr>
          <w:rFonts w:ascii="Helvetica" w:hAnsi="Helvetica" w:cs="Helvetica"/>
          <w:noProof/>
          <w:sz w:val="24"/>
          <w:szCs w:val="24"/>
          <w:lang w:eastAsia="en-GB"/>
        </w:rPr>
      </w:pPr>
      <w:r w:rsidRPr="00F1635A">
        <w:rPr>
          <w:rFonts w:ascii="Helvetica" w:hAnsi="Helvetica" w:cs="Helvetica"/>
          <w:noProof/>
          <w:sz w:val="24"/>
          <w:szCs w:val="24"/>
          <w:lang w:eastAsia="en-GB"/>
        </w:rPr>
        <w:t>The role of the Ramsden family in building the town of Huddersfield, including the University</w:t>
      </w:r>
    </w:p>
    <w:p w:rsidR="00F1635A" w:rsidRPr="00F1635A" w:rsidRDefault="00F1635A" w:rsidP="00F1635A">
      <w:pPr>
        <w:pStyle w:val="ListParagraph"/>
        <w:numPr>
          <w:ilvl w:val="0"/>
          <w:numId w:val="10"/>
        </w:numPr>
        <w:spacing w:line="360" w:lineRule="auto"/>
        <w:rPr>
          <w:rFonts w:ascii="Helvetica" w:hAnsi="Helvetica" w:cs="Helvetica"/>
          <w:noProof/>
          <w:sz w:val="24"/>
          <w:szCs w:val="24"/>
          <w:lang w:eastAsia="en-GB"/>
        </w:rPr>
      </w:pPr>
      <w:r w:rsidRPr="00F1635A">
        <w:rPr>
          <w:rFonts w:ascii="Helvetica" w:hAnsi="Helvetica" w:cs="Helvetica"/>
          <w:noProof/>
          <w:sz w:val="24"/>
          <w:szCs w:val="24"/>
          <w:lang w:eastAsia="en-GB"/>
        </w:rPr>
        <w:t>The history of the University, reflecting the development of British education since the mid 19</w:t>
      </w:r>
      <w:r w:rsidRPr="00F1635A">
        <w:rPr>
          <w:rFonts w:ascii="Helvetica" w:hAnsi="Helvetica" w:cs="Helvetica"/>
          <w:noProof/>
          <w:sz w:val="24"/>
          <w:szCs w:val="24"/>
          <w:vertAlign w:val="superscript"/>
          <w:lang w:eastAsia="en-GB"/>
        </w:rPr>
        <w:t>th</w:t>
      </w:r>
      <w:r w:rsidRPr="00F1635A">
        <w:rPr>
          <w:rFonts w:ascii="Helvetica" w:hAnsi="Helvetica" w:cs="Helvetica"/>
          <w:noProof/>
          <w:sz w:val="24"/>
          <w:szCs w:val="24"/>
          <w:lang w:eastAsia="en-GB"/>
        </w:rPr>
        <w:t xml:space="preserve"> century, including women’s education</w:t>
      </w:r>
    </w:p>
    <w:p w:rsidR="00E56C1D" w:rsidRPr="00F1635A" w:rsidRDefault="00B50713" w:rsidP="00F1635A">
      <w:pPr>
        <w:spacing w:line="360" w:lineRule="auto"/>
        <w:rPr>
          <w:rFonts w:ascii="Helvetica" w:hAnsi="Helvetica" w:cs="Helvetica"/>
          <w:noProof/>
          <w:sz w:val="24"/>
          <w:szCs w:val="24"/>
          <w:lang w:eastAsia="en-GB"/>
        </w:rPr>
      </w:pPr>
      <w:r>
        <w:rPr>
          <w:rFonts w:ascii="Helvetica" w:hAnsi="Helvetica" w:cs="Helvetica"/>
          <w:noProof/>
          <w:sz w:val="24"/>
          <w:szCs w:val="24"/>
          <w:lang w:eastAsia="en-GB"/>
        </w:rPr>
        <w:t xml:space="preserve">Visits </w:t>
      </w:r>
      <w:r w:rsidRPr="00F1635A">
        <w:rPr>
          <w:rFonts w:ascii="Helvetica" w:hAnsi="Helvetica" w:cs="Helvetica"/>
          <w:noProof/>
          <w:sz w:val="24"/>
          <w:szCs w:val="24"/>
          <w:lang w:eastAsia="en-GB"/>
        </w:rPr>
        <w:t>(by arrangement)</w:t>
      </w:r>
      <w:r w:rsidR="00F1635A" w:rsidRPr="00F1635A">
        <w:rPr>
          <w:rFonts w:ascii="Helvetica" w:hAnsi="Helvetica" w:cs="Helvetica"/>
          <w:noProof/>
          <w:sz w:val="24"/>
          <w:szCs w:val="24"/>
          <w:lang w:eastAsia="en-GB"/>
        </w:rPr>
        <w:t xml:space="preserve"> to the </w:t>
      </w:r>
      <w:r>
        <w:rPr>
          <w:rFonts w:ascii="Helvetica" w:hAnsi="Helvetica" w:cs="Helvetica"/>
          <w:noProof/>
          <w:sz w:val="24"/>
          <w:szCs w:val="24"/>
          <w:lang w:eastAsia="en-GB"/>
        </w:rPr>
        <w:t xml:space="preserve">archives to view the collection first hand, or to the </w:t>
      </w:r>
      <w:r w:rsidR="00F1635A" w:rsidRPr="00F1635A">
        <w:rPr>
          <w:rFonts w:ascii="Helvetica" w:hAnsi="Helvetica" w:cs="Helvetica"/>
          <w:noProof/>
          <w:sz w:val="24"/>
          <w:szCs w:val="24"/>
          <w:lang w:eastAsia="en-GB"/>
        </w:rPr>
        <w:t xml:space="preserve">Ramsden building  would be a valuable addition to either option. </w:t>
      </w:r>
    </w:p>
    <w:p w:rsidR="009871E9" w:rsidRDefault="001521C9" w:rsidP="00F1635A">
      <w:pPr>
        <w:spacing w:line="360" w:lineRule="auto"/>
        <w:rPr>
          <w:rFonts w:ascii="Helvetica" w:hAnsi="Helvetica" w:cs="Helvetica"/>
          <w:noProof/>
          <w:sz w:val="24"/>
          <w:szCs w:val="24"/>
          <w:lang w:eastAsia="en-GB"/>
        </w:rPr>
      </w:pPr>
      <w:r w:rsidRPr="00F1635A">
        <w:rPr>
          <w:rFonts w:ascii="Helvetica" w:hAnsi="Helvetica" w:cs="Helvetica"/>
          <w:noProof/>
          <w:sz w:val="24"/>
          <w:szCs w:val="24"/>
          <w:lang w:eastAsia="en-GB"/>
        </w:rPr>
        <w:t>It is suggested that teachers watch the film before showing it to students, and become familiar with the contents of this pack so that they are able to answer any questions.</w:t>
      </w:r>
      <w:r w:rsidR="00687B6A" w:rsidRPr="00F1635A">
        <w:rPr>
          <w:rFonts w:ascii="Helvetica" w:hAnsi="Helvetica" w:cs="Helvetica"/>
          <w:noProof/>
          <w:sz w:val="24"/>
          <w:szCs w:val="24"/>
          <w:lang w:eastAsia="en-GB"/>
        </w:rPr>
        <w:t xml:space="preserve">  </w:t>
      </w:r>
      <w:r w:rsidRPr="00F1635A">
        <w:rPr>
          <w:rFonts w:ascii="Helvetica" w:hAnsi="Helvetica" w:cs="Helvetica"/>
          <w:noProof/>
          <w:sz w:val="24"/>
          <w:szCs w:val="24"/>
          <w:lang w:eastAsia="en-GB"/>
        </w:rPr>
        <w:t>The film is</w:t>
      </w:r>
      <w:r w:rsidR="00E56C1D" w:rsidRPr="00F1635A">
        <w:rPr>
          <w:rFonts w:ascii="Helvetica" w:hAnsi="Helvetica" w:cs="Helvetica"/>
          <w:noProof/>
          <w:sz w:val="24"/>
          <w:szCs w:val="24"/>
          <w:lang w:eastAsia="en-GB"/>
        </w:rPr>
        <w:t xml:space="preserve"> 2 minutes 59 seconds </w:t>
      </w:r>
      <w:r w:rsidRPr="00F1635A">
        <w:rPr>
          <w:rFonts w:ascii="Helvetica" w:hAnsi="Helvetica" w:cs="Helvetica"/>
          <w:noProof/>
          <w:sz w:val="24"/>
          <w:szCs w:val="24"/>
          <w:lang w:eastAsia="en-GB"/>
        </w:rPr>
        <w:t xml:space="preserve">long and includes </w:t>
      </w:r>
      <w:r w:rsidR="00F1635A" w:rsidRPr="00F1635A">
        <w:rPr>
          <w:rFonts w:ascii="Helvetica" w:hAnsi="Helvetica" w:cs="Helvetica"/>
          <w:noProof/>
          <w:sz w:val="24"/>
          <w:szCs w:val="24"/>
          <w:lang w:eastAsia="en-GB"/>
        </w:rPr>
        <w:t>a question focussing on the Ramsden family, known as the “family that shaped Huddersfield”</w:t>
      </w:r>
      <w:r w:rsidR="00296C33" w:rsidRPr="00F1635A">
        <w:rPr>
          <w:rFonts w:ascii="Helvetica" w:hAnsi="Helvetica" w:cs="Helvetica"/>
          <w:noProof/>
          <w:sz w:val="24"/>
          <w:szCs w:val="24"/>
          <w:lang w:eastAsia="en-GB"/>
        </w:rPr>
        <w:t>.</w:t>
      </w:r>
    </w:p>
    <w:p w:rsidR="00B50713" w:rsidRPr="00F1635A" w:rsidRDefault="00B50713" w:rsidP="00F1635A">
      <w:pPr>
        <w:spacing w:line="360" w:lineRule="auto"/>
        <w:rPr>
          <w:rFonts w:ascii="Helvetica" w:hAnsi="Helvetica" w:cs="Helvetica"/>
          <w:b/>
          <w:noProof/>
          <w:sz w:val="24"/>
          <w:szCs w:val="24"/>
          <w:lang w:eastAsia="en-GB"/>
        </w:rPr>
      </w:pPr>
    </w:p>
    <w:p w:rsidR="00F23D43" w:rsidRDefault="00E56C1D" w:rsidP="00F1635A">
      <w:pPr>
        <w:spacing w:line="360" w:lineRule="auto"/>
        <w:ind w:left="720" w:hanging="720"/>
        <w:rPr>
          <w:rFonts w:ascii="Helvetica" w:hAnsi="Helvetica" w:cs="Helvetica"/>
          <w:b/>
          <w:sz w:val="24"/>
          <w:szCs w:val="24"/>
        </w:rPr>
      </w:pPr>
      <w:r w:rsidRPr="00F1635A">
        <w:rPr>
          <w:rFonts w:ascii="Helvetica" w:hAnsi="Helvetica" w:cs="Helvetica"/>
          <w:sz w:val="24"/>
          <w:szCs w:val="24"/>
        </w:rPr>
        <w:t>2:13</w:t>
      </w:r>
      <w:r w:rsidR="00025B4C" w:rsidRPr="00F1635A">
        <w:rPr>
          <w:rFonts w:ascii="Helvetica" w:hAnsi="Helvetica" w:cs="Helvetica"/>
          <w:sz w:val="24"/>
          <w:szCs w:val="24"/>
        </w:rPr>
        <w:t xml:space="preserve"> </w:t>
      </w:r>
      <w:r w:rsidR="00025B4C" w:rsidRPr="00F1635A">
        <w:rPr>
          <w:rFonts w:ascii="Helvetica" w:hAnsi="Helvetica" w:cs="Helvetica"/>
          <w:sz w:val="24"/>
          <w:szCs w:val="24"/>
        </w:rPr>
        <w:tab/>
      </w:r>
      <w:r w:rsidRPr="00F1635A">
        <w:rPr>
          <w:rFonts w:ascii="Helvetica" w:hAnsi="Helvetica" w:cs="Helvetica"/>
          <w:b/>
          <w:sz w:val="24"/>
          <w:szCs w:val="24"/>
        </w:rPr>
        <w:t>The Ramsden family played an important role in the history of Huddersfield.  Can you find their coat of arms in other buildings in the town?</w:t>
      </w:r>
    </w:p>
    <w:p w:rsidR="00F23D43" w:rsidRDefault="00F23D43">
      <w:pPr>
        <w:rPr>
          <w:rFonts w:ascii="Helvetica" w:hAnsi="Helvetica" w:cs="Helvetica"/>
          <w:b/>
          <w:sz w:val="24"/>
          <w:szCs w:val="24"/>
        </w:rPr>
      </w:pPr>
      <w:r>
        <w:rPr>
          <w:rFonts w:ascii="Helvetica" w:hAnsi="Helvetica" w:cs="Helvetica"/>
          <w:b/>
          <w:sz w:val="24"/>
          <w:szCs w:val="24"/>
        </w:rPr>
        <w:br w:type="page"/>
      </w:r>
    </w:p>
    <w:p w:rsidR="003169A2" w:rsidRDefault="00F23D43" w:rsidP="00025B4C">
      <w:pPr>
        <w:rPr>
          <w:rFonts w:ascii="Helvetica" w:hAnsi="Helvetica" w:cs="Helvetica"/>
          <w:b/>
          <w:sz w:val="24"/>
          <w:szCs w:val="24"/>
        </w:rPr>
      </w:pPr>
      <w:r>
        <w:rPr>
          <w:rFonts w:ascii="Helvetica" w:hAnsi="Helvetica" w:cs="Helvetica"/>
          <w:b/>
          <w:sz w:val="44"/>
          <w:szCs w:val="44"/>
        </w:rPr>
        <w:lastRenderedPageBreak/>
        <w:t>ANSWERING THE QUESTION</w:t>
      </w:r>
    </w:p>
    <w:p w:rsidR="002669D0" w:rsidRDefault="002669D0" w:rsidP="002669D0">
      <w:pPr>
        <w:rPr>
          <w:rFonts w:ascii="Helvetica" w:hAnsi="Helvetica" w:cs="Helvetica"/>
          <w:sz w:val="24"/>
          <w:szCs w:val="24"/>
        </w:rPr>
      </w:pPr>
      <w:r>
        <w:rPr>
          <w:rFonts w:ascii="Helvetica" w:hAnsi="Helvetica" w:cs="Helvetica"/>
          <w:sz w:val="24"/>
          <w:szCs w:val="24"/>
        </w:rPr>
        <w:t xml:space="preserve">An example of the Ramsden coat of arms can be seen on the Estate Buildings, </w:t>
      </w:r>
      <w:proofErr w:type="spellStart"/>
      <w:r>
        <w:rPr>
          <w:rFonts w:ascii="Helvetica" w:hAnsi="Helvetica" w:cs="Helvetica"/>
          <w:sz w:val="24"/>
          <w:szCs w:val="24"/>
        </w:rPr>
        <w:t>Byram</w:t>
      </w:r>
      <w:proofErr w:type="spellEnd"/>
      <w:r>
        <w:rPr>
          <w:rFonts w:ascii="Helvetica" w:hAnsi="Helvetica" w:cs="Helvetica"/>
          <w:sz w:val="24"/>
          <w:szCs w:val="24"/>
        </w:rPr>
        <w:t xml:space="preserve"> Arcade. </w:t>
      </w:r>
      <w:r w:rsidR="00F23D43">
        <w:rPr>
          <w:rFonts w:ascii="Helvetica" w:hAnsi="Helvetica" w:cs="Helvetica"/>
          <w:sz w:val="24"/>
          <w:szCs w:val="24"/>
        </w:rPr>
        <w:t xml:space="preserve">Evidence of the Ramsden family can be found in street names as well as the coat of arms. As Lords of the Manor, they had control of naming the streets, many of which reflect their ownership of land in other parts of the </w:t>
      </w:r>
      <w:r>
        <w:rPr>
          <w:rFonts w:ascii="Helvetica" w:hAnsi="Helvetica" w:cs="Helvetica"/>
          <w:sz w:val="24"/>
          <w:szCs w:val="24"/>
        </w:rPr>
        <w:t>country.</w:t>
      </w:r>
    </w:p>
    <w:p w:rsidR="002669D0" w:rsidRDefault="002669D0" w:rsidP="002669D0">
      <w:pPr>
        <w:rPr>
          <w:rFonts w:ascii="Helvetica" w:hAnsi="Helvetica" w:cs="Helvetica"/>
          <w:sz w:val="24"/>
          <w:szCs w:val="24"/>
        </w:rPr>
      </w:pPr>
      <w:r>
        <w:rPr>
          <w:rFonts w:ascii="Helvetica" w:hAnsi="Helvetica"/>
          <w:noProof/>
          <w:sz w:val="24"/>
          <w:szCs w:val="24"/>
          <w:lang w:eastAsia="en-GB"/>
        </w:rPr>
        <w:t xml:space="preserve">The 4 lions on the coats of arms seen on the Ramsden building, represent the Guild of Clothworkers, the town of Huddersfield, and the Brooke and Ramsden families. These two families were instrumental in the Technical Institute as it then was, being built. </w:t>
      </w:r>
    </w:p>
    <w:p w:rsidR="00F23D43" w:rsidRDefault="00F23D43" w:rsidP="00025B4C">
      <w:pPr>
        <w:rPr>
          <w:rFonts w:ascii="Helvetica" w:hAnsi="Helvetica" w:cs="Helvetica"/>
          <w:sz w:val="24"/>
          <w:szCs w:val="24"/>
        </w:rPr>
      </w:pPr>
      <w:r>
        <w:rPr>
          <w:rFonts w:ascii="Helvetica" w:hAnsi="Helvetica" w:cs="Helvetica"/>
          <w:sz w:val="24"/>
          <w:szCs w:val="24"/>
        </w:rPr>
        <w:t>Ramsden Street is named after the family</w:t>
      </w:r>
      <w:r w:rsidR="005E301C">
        <w:rPr>
          <w:rFonts w:ascii="Helvetica" w:hAnsi="Helvetica" w:cs="Helvetica"/>
          <w:sz w:val="24"/>
          <w:szCs w:val="24"/>
        </w:rPr>
        <w:t>, as is the Ramsden building (in the University)</w:t>
      </w:r>
      <w:r>
        <w:rPr>
          <w:rFonts w:ascii="Helvetica" w:hAnsi="Helvetica" w:cs="Helvetica"/>
          <w:sz w:val="24"/>
          <w:szCs w:val="24"/>
        </w:rPr>
        <w:t>.</w:t>
      </w:r>
    </w:p>
    <w:p w:rsidR="005E301C" w:rsidRDefault="005E301C" w:rsidP="00025B4C">
      <w:pPr>
        <w:rPr>
          <w:rFonts w:ascii="Helvetica" w:hAnsi="Helvetica" w:cs="Helvetica"/>
          <w:sz w:val="24"/>
          <w:szCs w:val="24"/>
        </w:rPr>
      </w:pPr>
      <w:r>
        <w:rPr>
          <w:rFonts w:ascii="Helvetica" w:hAnsi="Helvetica" w:cs="Helvetica"/>
          <w:sz w:val="24"/>
          <w:szCs w:val="24"/>
        </w:rPr>
        <w:t>John William Street is named after the 5</w:t>
      </w:r>
      <w:r w:rsidRPr="005E301C">
        <w:rPr>
          <w:rFonts w:ascii="Helvetica" w:hAnsi="Helvetica" w:cs="Helvetica"/>
          <w:sz w:val="24"/>
          <w:szCs w:val="24"/>
          <w:vertAlign w:val="superscript"/>
        </w:rPr>
        <w:t>th</w:t>
      </w:r>
      <w:r>
        <w:rPr>
          <w:rFonts w:ascii="Helvetica" w:hAnsi="Helvetica" w:cs="Helvetica"/>
          <w:sz w:val="24"/>
          <w:szCs w:val="24"/>
        </w:rPr>
        <w:t xml:space="preserve"> baronet, Sir John William Ramsden.</w:t>
      </w:r>
    </w:p>
    <w:p w:rsidR="005E301C" w:rsidRDefault="005E301C" w:rsidP="005E301C">
      <w:pPr>
        <w:rPr>
          <w:rFonts w:ascii="Helvetica" w:hAnsi="Helvetica" w:cs="Helvetica"/>
          <w:sz w:val="24"/>
          <w:szCs w:val="24"/>
        </w:rPr>
      </w:pPr>
      <w:r>
        <w:rPr>
          <w:rFonts w:ascii="Helvetica" w:hAnsi="Helvetica" w:cs="Helvetica"/>
          <w:sz w:val="24"/>
          <w:szCs w:val="24"/>
        </w:rPr>
        <w:t>Dundas Street is named after Isabella Dundas, who was the mother of the 5</w:t>
      </w:r>
      <w:r w:rsidRPr="00F23D43">
        <w:rPr>
          <w:rFonts w:ascii="Helvetica" w:hAnsi="Helvetica" w:cs="Helvetica"/>
          <w:sz w:val="24"/>
          <w:szCs w:val="24"/>
          <w:vertAlign w:val="superscript"/>
        </w:rPr>
        <w:t>th</w:t>
      </w:r>
      <w:r>
        <w:rPr>
          <w:rFonts w:ascii="Helvetica" w:hAnsi="Helvetica" w:cs="Helvetica"/>
          <w:sz w:val="24"/>
          <w:szCs w:val="24"/>
        </w:rPr>
        <w:t xml:space="preserve"> baronet.</w:t>
      </w:r>
    </w:p>
    <w:p w:rsidR="005E301C" w:rsidRDefault="005E301C" w:rsidP="005E301C">
      <w:pPr>
        <w:rPr>
          <w:rFonts w:ascii="Helvetica" w:hAnsi="Helvetica" w:cs="Helvetica"/>
          <w:sz w:val="24"/>
          <w:szCs w:val="24"/>
        </w:rPr>
      </w:pPr>
      <w:r>
        <w:rPr>
          <w:rFonts w:ascii="Helvetica" w:hAnsi="Helvetica" w:cs="Helvetica"/>
          <w:sz w:val="24"/>
          <w:szCs w:val="24"/>
        </w:rPr>
        <w:t>The Huddersfield Canal was originally known as the Sir John Ramsden Canal.</w:t>
      </w:r>
    </w:p>
    <w:p w:rsidR="005E301C" w:rsidRDefault="005E301C" w:rsidP="005E301C">
      <w:pPr>
        <w:rPr>
          <w:rFonts w:ascii="Helvetica" w:hAnsi="Helvetica" w:cs="Helvetica"/>
          <w:sz w:val="24"/>
          <w:szCs w:val="24"/>
        </w:rPr>
      </w:pPr>
      <w:proofErr w:type="spellStart"/>
      <w:r>
        <w:rPr>
          <w:rFonts w:ascii="Helvetica" w:hAnsi="Helvetica" w:cs="Helvetica"/>
          <w:sz w:val="24"/>
          <w:szCs w:val="24"/>
        </w:rPr>
        <w:t>Byram</w:t>
      </w:r>
      <w:proofErr w:type="spellEnd"/>
      <w:r>
        <w:rPr>
          <w:rFonts w:ascii="Helvetica" w:hAnsi="Helvetica" w:cs="Helvetica"/>
          <w:sz w:val="24"/>
          <w:szCs w:val="24"/>
        </w:rPr>
        <w:t xml:space="preserve"> Street and </w:t>
      </w:r>
      <w:proofErr w:type="spellStart"/>
      <w:r>
        <w:rPr>
          <w:rFonts w:ascii="Helvetica" w:hAnsi="Helvetica" w:cs="Helvetica"/>
          <w:sz w:val="24"/>
          <w:szCs w:val="24"/>
        </w:rPr>
        <w:t>Byram</w:t>
      </w:r>
      <w:proofErr w:type="spellEnd"/>
      <w:r>
        <w:rPr>
          <w:rFonts w:ascii="Helvetica" w:hAnsi="Helvetica" w:cs="Helvetica"/>
          <w:sz w:val="24"/>
          <w:szCs w:val="24"/>
        </w:rPr>
        <w:t xml:space="preserve"> Arcade are named after </w:t>
      </w:r>
      <w:proofErr w:type="spellStart"/>
      <w:r>
        <w:rPr>
          <w:rFonts w:ascii="Helvetica" w:hAnsi="Helvetica" w:cs="Helvetica"/>
          <w:sz w:val="24"/>
          <w:szCs w:val="24"/>
        </w:rPr>
        <w:t>Byram</w:t>
      </w:r>
      <w:proofErr w:type="spellEnd"/>
      <w:r>
        <w:rPr>
          <w:rFonts w:ascii="Helvetica" w:hAnsi="Helvetica" w:cs="Helvetica"/>
          <w:sz w:val="24"/>
          <w:szCs w:val="24"/>
        </w:rPr>
        <w:t xml:space="preserve"> Hall, the </w:t>
      </w:r>
      <w:proofErr w:type="spellStart"/>
      <w:r>
        <w:rPr>
          <w:rFonts w:ascii="Helvetica" w:hAnsi="Helvetica" w:cs="Helvetica"/>
          <w:sz w:val="24"/>
          <w:szCs w:val="24"/>
        </w:rPr>
        <w:t>Ramsden</w:t>
      </w:r>
      <w:proofErr w:type="spellEnd"/>
      <w:r>
        <w:rPr>
          <w:rFonts w:ascii="Helvetica" w:hAnsi="Helvetica" w:cs="Helvetica"/>
          <w:sz w:val="24"/>
          <w:szCs w:val="24"/>
        </w:rPr>
        <w:t xml:space="preserve"> family’s country house near Pontefract.</w:t>
      </w:r>
    </w:p>
    <w:p w:rsidR="005E301C" w:rsidRDefault="005E301C" w:rsidP="005E301C">
      <w:pPr>
        <w:rPr>
          <w:rFonts w:ascii="Helvetica" w:hAnsi="Helvetica" w:cs="Helvetica"/>
          <w:sz w:val="24"/>
          <w:szCs w:val="24"/>
        </w:rPr>
      </w:pPr>
    </w:p>
    <w:p w:rsidR="00F23D43" w:rsidRDefault="00F23D43" w:rsidP="00025B4C">
      <w:pPr>
        <w:rPr>
          <w:rFonts w:ascii="Helvetica" w:hAnsi="Helvetica" w:cs="Helvetica"/>
          <w:sz w:val="24"/>
          <w:szCs w:val="24"/>
        </w:rPr>
      </w:pPr>
    </w:p>
    <w:p w:rsidR="00F23D43" w:rsidRDefault="00F23D43" w:rsidP="00025B4C">
      <w:pPr>
        <w:rPr>
          <w:rFonts w:ascii="Helvetica" w:hAnsi="Helvetica" w:cs="Helvetica"/>
          <w:sz w:val="24"/>
          <w:szCs w:val="24"/>
        </w:rPr>
      </w:pPr>
    </w:p>
    <w:p w:rsidR="00F23D43" w:rsidRPr="00F23D43" w:rsidRDefault="00F23D43" w:rsidP="00025B4C">
      <w:pPr>
        <w:rPr>
          <w:rFonts w:ascii="Helvetica" w:hAnsi="Helvetica" w:cs="Helvetica"/>
          <w:sz w:val="24"/>
          <w:szCs w:val="24"/>
        </w:rPr>
      </w:pPr>
    </w:p>
    <w:p w:rsidR="00F23D43" w:rsidRPr="00F23D43" w:rsidRDefault="00F23D43" w:rsidP="00025B4C">
      <w:pPr>
        <w:rPr>
          <w:rFonts w:ascii="Helvetica" w:hAnsi="Helvetica" w:cs="Helvetica"/>
        </w:rPr>
      </w:pPr>
    </w:p>
    <w:p w:rsidR="003169A2" w:rsidRDefault="003169A2" w:rsidP="003169A2">
      <w:pPr>
        <w:pStyle w:val="ListParagraph"/>
        <w:spacing w:line="360" w:lineRule="auto"/>
        <w:rPr>
          <w:rFonts w:ascii="Helvetica" w:hAnsi="Helvetica" w:cs="Helvetica"/>
          <w:i/>
          <w:sz w:val="24"/>
          <w:szCs w:val="24"/>
        </w:rPr>
      </w:pPr>
    </w:p>
    <w:p w:rsidR="003169A2" w:rsidRDefault="003169A2">
      <w:pPr>
        <w:rPr>
          <w:rFonts w:ascii="Helvetica" w:hAnsi="Helvetica" w:cs="Helvetica"/>
          <w:i/>
          <w:sz w:val="24"/>
          <w:szCs w:val="24"/>
        </w:rPr>
      </w:pPr>
      <w:r>
        <w:rPr>
          <w:rFonts w:ascii="Helvetica" w:hAnsi="Helvetica" w:cs="Helvetica"/>
          <w:i/>
          <w:sz w:val="24"/>
          <w:szCs w:val="24"/>
        </w:rPr>
        <w:br w:type="page"/>
      </w:r>
    </w:p>
    <w:p w:rsidR="008D0218" w:rsidRDefault="009871E9" w:rsidP="007D0346">
      <w:pPr>
        <w:spacing w:line="360" w:lineRule="auto"/>
        <w:rPr>
          <w:rFonts w:ascii="Helvetica" w:hAnsi="Helvetica"/>
          <w:b/>
          <w:noProof/>
          <w:sz w:val="44"/>
          <w:szCs w:val="44"/>
          <w:lang w:eastAsia="en-GB"/>
        </w:rPr>
      </w:pPr>
      <w:r w:rsidRPr="007D0346">
        <w:rPr>
          <w:rFonts w:ascii="Helvetica" w:hAnsi="Helvetica"/>
          <w:b/>
          <w:noProof/>
          <w:sz w:val="44"/>
          <w:szCs w:val="44"/>
          <w:lang w:eastAsia="en-GB"/>
        </w:rPr>
        <w:lastRenderedPageBreak/>
        <w:t xml:space="preserve">POST  FILM ACTIVITY SUGGESTIONS </w:t>
      </w:r>
    </w:p>
    <w:p w:rsidR="00BE1702" w:rsidRPr="00BE1702" w:rsidRDefault="00BE1702" w:rsidP="00CD593D">
      <w:pPr>
        <w:rPr>
          <w:rFonts w:ascii="Helvetica" w:hAnsi="Helvetica"/>
          <w:noProof/>
          <w:sz w:val="24"/>
          <w:szCs w:val="24"/>
          <w:lang w:eastAsia="en-GB"/>
        </w:rPr>
      </w:pPr>
      <w:r>
        <w:rPr>
          <w:rFonts w:ascii="Helvetica" w:hAnsi="Helvetica"/>
          <w:noProof/>
          <w:sz w:val="24"/>
          <w:szCs w:val="24"/>
          <w:lang w:eastAsia="en-GB"/>
        </w:rPr>
        <w:t xml:space="preserve">A visit to the university is recommended. Pupils can attend a familiarisation day or take a campus tour led by a University student. </w:t>
      </w:r>
    </w:p>
    <w:p w:rsidR="00200108" w:rsidRPr="00200108" w:rsidRDefault="000C0EF6" w:rsidP="00CD593D">
      <w:pPr>
        <w:rPr>
          <w:rFonts w:ascii="Helvetica" w:hAnsi="Helvetica"/>
          <w:b/>
          <w:noProof/>
          <w:sz w:val="24"/>
          <w:szCs w:val="24"/>
          <w:lang w:eastAsia="en-GB"/>
        </w:rPr>
      </w:pPr>
      <w:r>
        <w:rPr>
          <w:rFonts w:ascii="Helvetica" w:hAnsi="Helvetica"/>
          <w:b/>
          <w:noProof/>
          <w:sz w:val="24"/>
          <w:szCs w:val="24"/>
          <w:lang w:eastAsia="en-GB"/>
        </w:rPr>
        <w:t>HUDDERSFIELD</w:t>
      </w:r>
      <w:r w:rsidR="00200108" w:rsidRPr="00200108">
        <w:rPr>
          <w:rFonts w:ascii="Helvetica" w:hAnsi="Helvetica"/>
          <w:b/>
          <w:noProof/>
          <w:sz w:val="24"/>
          <w:szCs w:val="24"/>
          <w:lang w:eastAsia="en-GB"/>
        </w:rPr>
        <w:t xml:space="preserve"> UNIVERSITY:</w:t>
      </w:r>
    </w:p>
    <w:p w:rsidR="002669D0" w:rsidRDefault="00BE1702" w:rsidP="00CD593D">
      <w:pPr>
        <w:rPr>
          <w:rFonts w:ascii="Helvetica" w:hAnsi="Helvetica"/>
          <w:noProof/>
          <w:sz w:val="24"/>
          <w:szCs w:val="24"/>
          <w:lang w:eastAsia="en-GB"/>
        </w:rPr>
      </w:pPr>
      <w:r>
        <w:rPr>
          <w:rFonts w:ascii="Helvetica" w:hAnsi="Helvetica"/>
          <w:noProof/>
          <w:sz w:val="24"/>
          <w:szCs w:val="24"/>
          <w:lang w:eastAsia="en-GB"/>
        </w:rPr>
        <w:t xml:space="preserve">The archives contain many historic photographs of classrooms and reading rooms in the Ramsden building as well as floor plans. </w:t>
      </w:r>
      <w:r w:rsidR="00200108">
        <w:rPr>
          <w:rFonts w:ascii="Helvetica" w:hAnsi="Helvetica"/>
          <w:noProof/>
          <w:sz w:val="24"/>
          <w:szCs w:val="24"/>
          <w:lang w:eastAsia="en-GB"/>
        </w:rPr>
        <w:t>Pupils could</w:t>
      </w:r>
      <w:r w:rsidR="002669D0">
        <w:rPr>
          <w:rFonts w:ascii="Helvetica" w:hAnsi="Helvetica"/>
          <w:noProof/>
          <w:sz w:val="24"/>
          <w:szCs w:val="24"/>
          <w:lang w:eastAsia="en-GB"/>
        </w:rPr>
        <w:t>:</w:t>
      </w:r>
      <w:r w:rsidR="00200108">
        <w:rPr>
          <w:rFonts w:ascii="Helvetica" w:hAnsi="Helvetica"/>
          <w:noProof/>
          <w:sz w:val="24"/>
          <w:szCs w:val="24"/>
          <w:lang w:eastAsia="en-GB"/>
        </w:rPr>
        <w:t xml:space="preserve"> </w:t>
      </w:r>
    </w:p>
    <w:p w:rsidR="002669D0" w:rsidRDefault="00200108" w:rsidP="00CD593D">
      <w:pPr>
        <w:pStyle w:val="ListParagraph"/>
        <w:numPr>
          <w:ilvl w:val="0"/>
          <w:numId w:val="17"/>
        </w:numPr>
        <w:spacing w:after="120" w:line="360" w:lineRule="auto"/>
        <w:ind w:left="714" w:hanging="357"/>
        <w:rPr>
          <w:rFonts w:ascii="Helvetica" w:hAnsi="Helvetica"/>
          <w:noProof/>
          <w:sz w:val="24"/>
          <w:szCs w:val="24"/>
          <w:lang w:eastAsia="en-GB"/>
        </w:rPr>
      </w:pPr>
      <w:r w:rsidRPr="002669D0">
        <w:rPr>
          <w:rFonts w:ascii="Helvetica" w:hAnsi="Helvetica"/>
          <w:noProof/>
          <w:sz w:val="24"/>
          <w:szCs w:val="24"/>
          <w:lang w:eastAsia="en-GB"/>
        </w:rPr>
        <w:t>compare the photographs with the way today’s university classrooms look, or their own.</w:t>
      </w:r>
    </w:p>
    <w:p w:rsidR="002669D0" w:rsidRPr="002669D0" w:rsidRDefault="00200108" w:rsidP="00CD593D">
      <w:pPr>
        <w:pStyle w:val="ListParagraph"/>
        <w:numPr>
          <w:ilvl w:val="0"/>
          <w:numId w:val="17"/>
        </w:numPr>
        <w:spacing w:after="120" w:line="360" w:lineRule="auto"/>
        <w:ind w:left="714" w:hanging="357"/>
        <w:rPr>
          <w:rFonts w:ascii="Helvetica" w:hAnsi="Helvetica"/>
          <w:noProof/>
          <w:sz w:val="24"/>
          <w:szCs w:val="24"/>
          <w:lang w:eastAsia="en-GB"/>
        </w:rPr>
      </w:pPr>
      <w:r w:rsidRPr="002669D0">
        <w:rPr>
          <w:rFonts w:ascii="Helvetica" w:hAnsi="Helvetica"/>
          <w:noProof/>
          <w:sz w:val="24"/>
          <w:szCs w:val="24"/>
          <w:lang w:eastAsia="en-GB"/>
        </w:rPr>
        <w:t>re-create a Victorian reading room in the school</w:t>
      </w:r>
      <w:r w:rsidR="002669D0">
        <w:rPr>
          <w:rFonts w:ascii="Helvetica" w:hAnsi="Helvetica"/>
          <w:noProof/>
          <w:sz w:val="24"/>
          <w:szCs w:val="24"/>
          <w:lang w:eastAsia="en-GB"/>
        </w:rPr>
        <w:t xml:space="preserve"> library or their own classroom</w:t>
      </w:r>
    </w:p>
    <w:p w:rsidR="00200108" w:rsidRDefault="00200108" w:rsidP="00CD593D">
      <w:pPr>
        <w:pStyle w:val="ListParagraph"/>
        <w:numPr>
          <w:ilvl w:val="0"/>
          <w:numId w:val="17"/>
        </w:numPr>
        <w:spacing w:after="120" w:line="360" w:lineRule="auto"/>
        <w:ind w:left="714" w:hanging="357"/>
        <w:rPr>
          <w:rFonts w:ascii="Helvetica" w:hAnsi="Helvetica"/>
          <w:noProof/>
          <w:sz w:val="24"/>
          <w:szCs w:val="24"/>
          <w:lang w:eastAsia="en-GB"/>
        </w:rPr>
      </w:pPr>
      <w:r w:rsidRPr="002669D0">
        <w:rPr>
          <w:rFonts w:ascii="Helvetica" w:hAnsi="Helvetica"/>
          <w:noProof/>
          <w:sz w:val="24"/>
          <w:szCs w:val="24"/>
          <w:lang w:eastAsia="en-GB"/>
        </w:rPr>
        <w:t xml:space="preserve">visit the Ramsden building, using the Heritage Quay sheet What Will You Discover? to investigate further. (see Links and Further Resources). </w:t>
      </w:r>
    </w:p>
    <w:p w:rsidR="002669D0" w:rsidRDefault="002669D0" w:rsidP="00CD593D">
      <w:pPr>
        <w:pStyle w:val="ListParagraph"/>
        <w:numPr>
          <w:ilvl w:val="0"/>
          <w:numId w:val="17"/>
        </w:numPr>
        <w:spacing w:after="120" w:line="360" w:lineRule="auto"/>
        <w:ind w:left="714" w:hanging="357"/>
        <w:rPr>
          <w:rFonts w:ascii="Helvetica" w:hAnsi="Helvetica"/>
          <w:noProof/>
          <w:sz w:val="24"/>
          <w:szCs w:val="24"/>
          <w:lang w:eastAsia="en-GB"/>
        </w:rPr>
      </w:pPr>
      <w:r>
        <w:rPr>
          <w:rFonts w:ascii="Helvetica" w:hAnsi="Helvetica"/>
          <w:noProof/>
          <w:sz w:val="24"/>
          <w:szCs w:val="24"/>
          <w:lang w:eastAsia="en-GB"/>
        </w:rPr>
        <w:t>build a model of the Ramsden building, using Lego or cardboard boxes</w:t>
      </w:r>
    </w:p>
    <w:p w:rsidR="002669D0" w:rsidRDefault="002669D0" w:rsidP="00CD593D">
      <w:pPr>
        <w:pStyle w:val="ListParagraph"/>
        <w:numPr>
          <w:ilvl w:val="0"/>
          <w:numId w:val="17"/>
        </w:numPr>
        <w:spacing w:after="120" w:line="360" w:lineRule="auto"/>
        <w:ind w:left="714" w:hanging="357"/>
        <w:rPr>
          <w:rFonts w:ascii="Helvetica" w:hAnsi="Helvetica"/>
          <w:noProof/>
          <w:sz w:val="24"/>
          <w:szCs w:val="24"/>
          <w:lang w:eastAsia="en-GB"/>
        </w:rPr>
      </w:pPr>
      <w:r>
        <w:rPr>
          <w:rFonts w:ascii="Helvetica" w:hAnsi="Helvetica"/>
          <w:noProof/>
          <w:sz w:val="24"/>
          <w:szCs w:val="24"/>
          <w:lang w:eastAsia="en-GB"/>
        </w:rPr>
        <w:t xml:space="preserve">design a university of the future </w:t>
      </w:r>
    </w:p>
    <w:p w:rsidR="009065B9" w:rsidRPr="002669D0" w:rsidRDefault="009065B9" w:rsidP="00CD593D">
      <w:pPr>
        <w:pStyle w:val="ListParagraph"/>
        <w:numPr>
          <w:ilvl w:val="0"/>
          <w:numId w:val="17"/>
        </w:numPr>
        <w:spacing w:after="120" w:line="360" w:lineRule="auto"/>
        <w:ind w:left="714" w:hanging="357"/>
        <w:rPr>
          <w:rFonts w:ascii="Helvetica" w:hAnsi="Helvetica"/>
          <w:noProof/>
          <w:sz w:val="24"/>
          <w:szCs w:val="24"/>
          <w:lang w:eastAsia="en-GB"/>
        </w:rPr>
      </w:pPr>
      <w:r>
        <w:rPr>
          <w:rFonts w:ascii="Helvetica" w:hAnsi="Helvetica"/>
          <w:noProof/>
          <w:sz w:val="24"/>
          <w:szCs w:val="24"/>
          <w:lang w:eastAsia="en-GB"/>
        </w:rPr>
        <w:t>visit Heritage Quay and study the university archives, find former students who became well known n their fields</w:t>
      </w:r>
    </w:p>
    <w:p w:rsidR="002669D0" w:rsidRDefault="009E6D66" w:rsidP="00CD593D">
      <w:pPr>
        <w:spacing w:line="360" w:lineRule="auto"/>
        <w:rPr>
          <w:rFonts w:ascii="Helvetica" w:hAnsi="Helvetica"/>
          <w:noProof/>
          <w:sz w:val="24"/>
          <w:szCs w:val="24"/>
          <w:lang w:eastAsia="en-GB"/>
        </w:rPr>
      </w:pPr>
      <w:r>
        <w:rPr>
          <w:rFonts w:ascii="Helvetica" w:hAnsi="Helvetica"/>
          <w:noProof/>
          <w:sz w:val="24"/>
          <w:szCs w:val="24"/>
          <w:lang w:eastAsia="en-GB"/>
        </w:rPr>
        <w:t xml:space="preserve">In 1883, the Huddersfield Technical School (as it then was) held a Fine Art &amp; Industrial Exhibition.  The catalogue is held in the university archives and there are many photographs </w:t>
      </w:r>
      <w:r w:rsidR="002669D0">
        <w:rPr>
          <w:rFonts w:ascii="Helvetica" w:hAnsi="Helvetica"/>
          <w:noProof/>
          <w:sz w:val="24"/>
          <w:szCs w:val="24"/>
          <w:lang w:eastAsia="en-GB"/>
        </w:rPr>
        <w:t xml:space="preserve">and news cuttings </w:t>
      </w:r>
      <w:r>
        <w:rPr>
          <w:rFonts w:ascii="Helvetica" w:hAnsi="Helvetica"/>
          <w:noProof/>
          <w:sz w:val="24"/>
          <w:szCs w:val="24"/>
          <w:lang w:eastAsia="en-GB"/>
        </w:rPr>
        <w:t>of the exhibition.  Children could</w:t>
      </w:r>
      <w:r w:rsidR="002669D0">
        <w:rPr>
          <w:rFonts w:ascii="Helvetica" w:hAnsi="Helvetica"/>
          <w:noProof/>
          <w:sz w:val="24"/>
          <w:szCs w:val="24"/>
          <w:lang w:eastAsia="en-GB"/>
        </w:rPr>
        <w:t>:</w:t>
      </w:r>
    </w:p>
    <w:p w:rsidR="009E6D66" w:rsidRDefault="002669D0" w:rsidP="00CD593D">
      <w:pPr>
        <w:pStyle w:val="ListParagraph"/>
        <w:numPr>
          <w:ilvl w:val="0"/>
          <w:numId w:val="16"/>
        </w:numPr>
        <w:spacing w:line="360" w:lineRule="auto"/>
        <w:rPr>
          <w:rFonts w:ascii="Helvetica" w:hAnsi="Helvetica"/>
          <w:noProof/>
          <w:sz w:val="24"/>
          <w:szCs w:val="24"/>
          <w:lang w:eastAsia="en-GB"/>
        </w:rPr>
      </w:pPr>
      <w:r w:rsidRPr="002669D0">
        <w:rPr>
          <w:rFonts w:ascii="Helvetica" w:hAnsi="Helvetica"/>
          <w:noProof/>
          <w:sz w:val="24"/>
          <w:szCs w:val="24"/>
          <w:lang w:eastAsia="en-GB"/>
        </w:rPr>
        <w:t>investigate the kinds of subjects taught at a technical school, and why these might be need</w:t>
      </w:r>
      <w:r>
        <w:rPr>
          <w:rFonts w:ascii="Helvetica" w:hAnsi="Helvetica"/>
          <w:noProof/>
          <w:sz w:val="24"/>
          <w:szCs w:val="24"/>
          <w:lang w:eastAsia="en-GB"/>
        </w:rPr>
        <w:t>ed in a town like Huddersfield</w:t>
      </w:r>
    </w:p>
    <w:p w:rsidR="002669D0" w:rsidRDefault="002669D0" w:rsidP="00CD593D">
      <w:pPr>
        <w:pStyle w:val="ListParagraph"/>
        <w:numPr>
          <w:ilvl w:val="0"/>
          <w:numId w:val="16"/>
        </w:numPr>
        <w:spacing w:line="360" w:lineRule="auto"/>
        <w:rPr>
          <w:rFonts w:ascii="Helvetica" w:hAnsi="Helvetica"/>
          <w:noProof/>
          <w:sz w:val="24"/>
          <w:szCs w:val="24"/>
          <w:lang w:eastAsia="en-GB"/>
        </w:rPr>
      </w:pPr>
      <w:r>
        <w:rPr>
          <w:rFonts w:ascii="Helvetica" w:hAnsi="Helvetica"/>
          <w:noProof/>
          <w:sz w:val="24"/>
          <w:szCs w:val="24"/>
          <w:lang w:eastAsia="en-GB"/>
        </w:rPr>
        <w:t>contact the archives for an object handling session. Show children the art examination box and set them a similar task</w:t>
      </w:r>
    </w:p>
    <w:p w:rsidR="00CD593D" w:rsidRDefault="00CD593D" w:rsidP="00CD593D">
      <w:pPr>
        <w:pStyle w:val="ListParagraph"/>
        <w:ind w:left="780"/>
        <w:rPr>
          <w:rFonts w:ascii="Helvetica" w:hAnsi="Helvetica"/>
          <w:noProof/>
          <w:sz w:val="24"/>
          <w:szCs w:val="24"/>
          <w:lang w:eastAsia="en-GB"/>
        </w:rPr>
      </w:pPr>
    </w:p>
    <w:p w:rsidR="000C0EF6" w:rsidRDefault="000C0EF6" w:rsidP="00CD593D">
      <w:pPr>
        <w:rPr>
          <w:rFonts w:ascii="Helvetica" w:hAnsi="Helvetica"/>
          <w:b/>
          <w:noProof/>
          <w:sz w:val="24"/>
          <w:szCs w:val="24"/>
          <w:lang w:eastAsia="en-GB"/>
        </w:rPr>
      </w:pPr>
      <w:r w:rsidRPr="000C0EF6">
        <w:rPr>
          <w:rFonts w:ascii="Helvetica" w:hAnsi="Helvetica"/>
          <w:b/>
          <w:noProof/>
          <w:sz w:val="24"/>
          <w:szCs w:val="24"/>
          <w:lang w:eastAsia="en-GB"/>
        </w:rPr>
        <w:t>BRITISH EDUCATION:</w:t>
      </w:r>
    </w:p>
    <w:p w:rsidR="00CD593D" w:rsidRDefault="000C0EF6" w:rsidP="00CD593D">
      <w:pPr>
        <w:rPr>
          <w:rFonts w:ascii="Helvetica" w:hAnsi="Helvetica"/>
          <w:noProof/>
          <w:sz w:val="24"/>
          <w:szCs w:val="24"/>
          <w:lang w:eastAsia="en-GB"/>
        </w:rPr>
      </w:pPr>
      <w:r>
        <w:rPr>
          <w:rFonts w:ascii="Helvetica" w:hAnsi="Helvetica"/>
          <w:noProof/>
          <w:sz w:val="24"/>
          <w:szCs w:val="24"/>
          <w:lang w:eastAsia="en-GB"/>
        </w:rPr>
        <w:t>Use the billboard advertising subjec</w:t>
      </w:r>
      <w:r w:rsidR="00CD593D">
        <w:rPr>
          <w:rFonts w:ascii="Helvetica" w:hAnsi="Helvetica"/>
          <w:noProof/>
          <w:sz w:val="24"/>
          <w:szCs w:val="24"/>
          <w:lang w:eastAsia="en-GB"/>
        </w:rPr>
        <w:t>ts suitable for women to study, to:</w:t>
      </w:r>
    </w:p>
    <w:p w:rsidR="000C0EF6" w:rsidRPr="00CD593D" w:rsidRDefault="00CD593D" w:rsidP="00CD593D">
      <w:pPr>
        <w:pStyle w:val="ListParagraph"/>
        <w:numPr>
          <w:ilvl w:val="0"/>
          <w:numId w:val="19"/>
        </w:numPr>
        <w:spacing w:line="360" w:lineRule="auto"/>
        <w:rPr>
          <w:rFonts w:ascii="Helvetica" w:hAnsi="Helvetica"/>
          <w:noProof/>
          <w:sz w:val="24"/>
          <w:szCs w:val="24"/>
          <w:lang w:eastAsia="en-GB"/>
        </w:rPr>
      </w:pPr>
      <w:r>
        <w:rPr>
          <w:rFonts w:ascii="Helvetica" w:hAnsi="Helvetica"/>
          <w:noProof/>
          <w:sz w:val="24"/>
          <w:szCs w:val="24"/>
          <w:lang w:eastAsia="en-GB"/>
        </w:rPr>
        <w:t>Open</w:t>
      </w:r>
      <w:r w:rsidR="000C0EF6" w:rsidRPr="00CD593D">
        <w:rPr>
          <w:rFonts w:ascii="Helvetica" w:hAnsi="Helvetica"/>
          <w:noProof/>
          <w:sz w:val="24"/>
          <w:szCs w:val="24"/>
          <w:lang w:eastAsia="en-GB"/>
        </w:rPr>
        <w:t xml:space="preserve"> up a debate on equality of education and career choice, comparing careers open to women 100 years ago with those of today.</w:t>
      </w:r>
    </w:p>
    <w:p w:rsidR="000C0EF6" w:rsidRDefault="000C0EF6" w:rsidP="00CD593D">
      <w:pPr>
        <w:pStyle w:val="ListParagraph"/>
        <w:numPr>
          <w:ilvl w:val="0"/>
          <w:numId w:val="18"/>
        </w:numPr>
        <w:spacing w:line="360" w:lineRule="auto"/>
        <w:rPr>
          <w:rFonts w:ascii="Helvetica" w:hAnsi="Helvetica"/>
          <w:noProof/>
          <w:sz w:val="24"/>
          <w:szCs w:val="24"/>
          <w:lang w:eastAsia="en-GB"/>
        </w:rPr>
      </w:pPr>
      <w:r w:rsidRPr="000C0EF6">
        <w:rPr>
          <w:rFonts w:ascii="Helvetica" w:hAnsi="Helvetica"/>
          <w:noProof/>
          <w:sz w:val="24"/>
          <w:szCs w:val="24"/>
          <w:lang w:eastAsia="en-GB"/>
        </w:rPr>
        <w:t xml:space="preserve">Compile a list of the first women – first female M.P., prime minister, professional rugby player, </w:t>
      </w:r>
      <w:r>
        <w:rPr>
          <w:rFonts w:ascii="Helvetica" w:hAnsi="Helvetica"/>
          <w:noProof/>
          <w:sz w:val="24"/>
          <w:szCs w:val="24"/>
          <w:lang w:eastAsia="en-GB"/>
        </w:rPr>
        <w:t xml:space="preserve">airline pilot etc. </w:t>
      </w:r>
    </w:p>
    <w:p w:rsidR="009871E9" w:rsidRDefault="009871E9" w:rsidP="009871E9">
      <w:pPr>
        <w:rPr>
          <w:rFonts w:ascii="Helvetica" w:hAnsi="Helvetica"/>
          <w:b/>
          <w:noProof/>
          <w:sz w:val="44"/>
          <w:szCs w:val="44"/>
          <w:lang w:eastAsia="en-GB"/>
        </w:rPr>
      </w:pPr>
      <w:r>
        <w:rPr>
          <w:rFonts w:ascii="Helvetica" w:hAnsi="Helvetica"/>
          <w:b/>
          <w:noProof/>
          <w:sz w:val="44"/>
          <w:szCs w:val="44"/>
          <w:lang w:eastAsia="en-GB"/>
        </w:rPr>
        <w:lastRenderedPageBreak/>
        <w:t>IMAGES</w:t>
      </w:r>
    </w:p>
    <w:p w:rsidR="009871E9" w:rsidRDefault="006A79DD" w:rsidP="00687B6A">
      <w:pPr>
        <w:rPr>
          <w:rFonts w:ascii="Helvetica" w:hAnsi="Helvetica"/>
          <w:noProof/>
          <w:sz w:val="24"/>
          <w:szCs w:val="24"/>
          <w:lang w:eastAsia="en-GB"/>
        </w:rPr>
      </w:pPr>
      <w:r>
        <w:rPr>
          <w:rFonts w:ascii="Helvetica" w:hAnsi="Helvetica"/>
          <w:noProof/>
          <w:sz w:val="24"/>
          <w:szCs w:val="24"/>
          <w:lang w:eastAsia="en-GB"/>
        </w:rPr>
        <w:t xml:space="preserve">The images appearing in the film may be subject to copyright. </w:t>
      </w:r>
      <w:r w:rsidR="001521C9">
        <w:rPr>
          <w:rFonts w:ascii="Helvetica" w:hAnsi="Helvetica"/>
          <w:noProof/>
          <w:sz w:val="24"/>
          <w:szCs w:val="24"/>
          <w:lang w:eastAsia="en-GB"/>
        </w:rPr>
        <w:t>They include items from the</w:t>
      </w:r>
      <w:r w:rsidR="007F3EF5">
        <w:rPr>
          <w:rFonts w:ascii="Helvetica" w:hAnsi="Helvetica"/>
          <w:noProof/>
          <w:sz w:val="24"/>
          <w:szCs w:val="24"/>
          <w:lang w:eastAsia="en-GB"/>
        </w:rPr>
        <w:t xml:space="preserve"> university archives</w:t>
      </w:r>
      <w:r w:rsidR="00020084">
        <w:rPr>
          <w:rFonts w:ascii="Helvetica" w:hAnsi="Helvetica"/>
          <w:noProof/>
          <w:sz w:val="24"/>
          <w:szCs w:val="24"/>
          <w:lang w:eastAsia="en-GB"/>
        </w:rPr>
        <w:t>. In order of appearance:</w:t>
      </w:r>
    </w:p>
    <w:p w:rsidR="006D7DB7" w:rsidRDefault="006D7DB7" w:rsidP="006D7DB7">
      <w:pPr>
        <w:spacing w:line="480" w:lineRule="auto"/>
        <w:rPr>
          <w:rFonts w:ascii="Helvetica" w:hAnsi="Helvetica"/>
          <w:noProof/>
          <w:sz w:val="24"/>
          <w:szCs w:val="24"/>
          <w:lang w:eastAsia="en-GB"/>
        </w:rPr>
      </w:pPr>
    </w:p>
    <w:p w:rsidR="00020084"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 xml:space="preserve">Ramsden building </w:t>
      </w:r>
      <w:r w:rsidR="00417122">
        <w:rPr>
          <w:rFonts w:ascii="Helvetica" w:hAnsi="Helvetica"/>
          <w:noProof/>
          <w:sz w:val="24"/>
          <w:szCs w:val="24"/>
          <w:lang w:eastAsia="en-GB"/>
        </w:rPr>
        <w:t>comme</w:t>
      </w:r>
      <w:r>
        <w:rPr>
          <w:rFonts w:ascii="Helvetica" w:hAnsi="Helvetica"/>
          <w:noProof/>
          <w:sz w:val="24"/>
          <w:szCs w:val="24"/>
          <w:lang w:eastAsia="en-GB"/>
        </w:rPr>
        <w:t>morative mug and bowl</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Frederick Schwann, 1799 – 1882 , founder of the Yong Men’s Mental Improvement Society</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Huddersfield Mechanics Institute in Northumberland Street</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Plans of Huddersfield Mechanics Institute in Northumberland Street</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Bell hung at the Huddersfield Mechanics Institute</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Female Educational Institute curriculum</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Ramsden building and plans</w:t>
      </w:r>
    </w:p>
    <w:p w:rsidR="006D7DB7" w:rsidRDefault="006D7DB7" w:rsidP="006D7DB7">
      <w:pPr>
        <w:spacing w:line="480" w:lineRule="auto"/>
        <w:rPr>
          <w:rFonts w:ascii="Helvetica" w:hAnsi="Helvetica"/>
          <w:noProof/>
          <w:sz w:val="24"/>
          <w:szCs w:val="24"/>
          <w:lang w:eastAsia="en-GB"/>
        </w:rPr>
      </w:pPr>
      <w:r>
        <w:rPr>
          <w:rFonts w:ascii="Helvetica" w:hAnsi="Helvetica"/>
          <w:noProof/>
          <w:sz w:val="24"/>
          <w:szCs w:val="24"/>
          <w:lang w:eastAsia="en-GB"/>
        </w:rPr>
        <w:t>Ramsden building today</w:t>
      </w:r>
      <w:r w:rsidR="00BE1702">
        <w:rPr>
          <w:rFonts w:ascii="Helvetica" w:hAnsi="Helvetica"/>
          <w:noProof/>
          <w:sz w:val="24"/>
          <w:szCs w:val="24"/>
          <w:lang w:eastAsia="en-GB"/>
        </w:rPr>
        <w:t>, exterior and interior</w:t>
      </w:r>
    </w:p>
    <w:p w:rsidR="00BE1702" w:rsidRDefault="00BE1702" w:rsidP="006D7DB7">
      <w:pPr>
        <w:spacing w:line="480" w:lineRule="auto"/>
        <w:rPr>
          <w:rFonts w:ascii="Helvetica" w:hAnsi="Helvetica"/>
          <w:noProof/>
          <w:sz w:val="24"/>
          <w:szCs w:val="24"/>
          <w:lang w:eastAsia="en-GB"/>
        </w:rPr>
      </w:pPr>
    </w:p>
    <w:p w:rsidR="006D7DB7" w:rsidRDefault="006D7DB7" w:rsidP="006D7DB7">
      <w:pPr>
        <w:spacing w:line="480" w:lineRule="auto"/>
        <w:rPr>
          <w:rFonts w:ascii="Helvetica" w:hAnsi="Helvetica"/>
          <w:noProof/>
          <w:sz w:val="24"/>
          <w:szCs w:val="24"/>
          <w:lang w:eastAsia="en-GB"/>
        </w:rPr>
      </w:pPr>
    </w:p>
    <w:p w:rsidR="006D7DB7" w:rsidRDefault="006D7DB7" w:rsidP="006D7DB7">
      <w:pPr>
        <w:spacing w:line="480" w:lineRule="auto"/>
        <w:rPr>
          <w:rFonts w:ascii="Helvetica" w:hAnsi="Helvetica"/>
          <w:noProof/>
          <w:sz w:val="24"/>
          <w:szCs w:val="24"/>
          <w:lang w:eastAsia="en-GB"/>
        </w:rPr>
      </w:pPr>
    </w:p>
    <w:p w:rsidR="00020084" w:rsidRDefault="00020084" w:rsidP="00687B6A">
      <w:pPr>
        <w:rPr>
          <w:rFonts w:ascii="Helvetica" w:hAnsi="Helvetica"/>
          <w:noProof/>
          <w:sz w:val="24"/>
          <w:szCs w:val="24"/>
          <w:lang w:eastAsia="en-GB"/>
        </w:rPr>
      </w:pPr>
    </w:p>
    <w:p w:rsidR="00687B6A" w:rsidRDefault="00687B6A" w:rsidP="00687B6A">
      <w:pPr>
        <w:rPr>
          <w:rFonts w:ascii="Helvetica" w:hAnsi="Helvetica"/>
          <w:noProof/>
          <w:sz w:val="24"/>
          <w:szCs w:val="24"/>
          <w:lang w:eastAsia="en-GB"/>
        </w:rPr>
      </w:pPr>
    </w:p>
    <w:p w:rsidR="00687B6A" w:rsidRPr="00CE3C49" w:rsidRDefault="00687B6A" w:rsidP="00687B6A">
      <w:pPr>
        <w:rPr>
          <w:rFonts w:ascii="Helvetica" w:hAnsi="Helvetica"/>
          <w:b/>
          <w:noProof/>
          <w:sz w:val="44"/>
          <w:szCs w:val="44"/>
          <w:lang w:eastAsia="en-GB"/>
        </w:rPr>
      </w:pPr>
      <w:r>
        <w:rPr>
          <w:rFonts w:ascii="Helvetica" w:hAnsi="Helvetica"/>
          <w:noProof/>
          <w:sz w:val="24"/>
          <w:szCs w:val="24"/>
          <w:lang w:eastAsia="en-GB"/>
        </w:rPr>
        <w:t>The image on t</w:t>
      </w:r>
      <w:r w:rsidR="00E972F5">
        <w:rPr>
          <w:rFonts w:ascii="Helvetica" w:hAnsi="Helvetica"/>
          <w:noProof/>
          <w:sz w:val="24"/>
          <w:szCs w:val="24"/>
          <w:lang w:eastAsia="en-GB"/>
        </w:rPr>
        <w:t xml:space="preserve">he cover of this pack is of a classroom in the Ramsden Building which housed the Huddersfield Mechanics Institute, and dates from the 1890s. </w:t>
      </w:r>
    </w:p>
    <w:p w:rsidR="00367BDD" w:rsidRPr="00367BDD" w:rsidRDefault="00367BDD" w:rsidP="009871E9">
      <w:pPr>
        <w:rPr>
          <w:rFonts w:ascii="Helvetica" w:hAnsi="Helvetica"/>
          <w:b/>
          <w:noProof/>
          <w:sz w:val="24"/>
          <w:szCs w:val="24"/>
          <w:lang w:eastAsia="en-GB"/>
        </w:rPr>
      </w:pPr>
    </w:p>
    <w:p w:rsidR="009871E9" w:rsidRDefault="009871E9" w:rsidP="009871E9">
      <w:pPr>
        <w:rPr>
          <w:rFonts w:ascii="Helvetica" w:hAnsi="Helvetica"/>
          <w:b/>
          <w:noProof/>
          <w:sz w:val="44"/>
          <w:szCs w:val="44"/>
          <w:lang w:eastAsia="en-GB"/>
        </w:rPr>
      </w:pPr>
      <w:r>
        <w:rPr>
          <w:rFonts w:ascii="Helvetica" w:hAnsi="Helvetica"/>
          <w:b/>
          <w:noProof/>
          <w:sz w:val="44"/>
          <w:szCs w:val="44"/>
          <w:lang w:eastAsia="en-GB"/>
        </w:rPr>
        <w:lastRenderedPageBreak/>
        <w:t>SCRIPT</w:t>
      </w:r>
    </w:p>
    <w:p w:rsidR="00E972F5" w:rsidRDefault="00E972F5" w:rsidP="00E972F5">
      <w:pPr>
        <w:spacing w:after="120" w:line="360" w:lineRule="auto"/>
        <w:rPr>
          <w:sz w:val="24"/>
          <w:szCs w:val="24"/>
        </w:rPr>
      </w:pPr>
      <w:r w:rsidRPr="0008738C">
        <w:rPr>
          <w:sz w:val="24"/>
          <w:szCs w:val="24"/>
        </w:rPr>
        <w:t>The University of Huddersfield</w:t>
      </w:r>
      <w:r>
        <w:rPr>
          <w:sz w:val="24"/>
          <w:szCs w:val="24"/>
        </w:rPr>
        <w:t>’s a</w:t>
      </w:r>
      <w:r w:rsidRPr="0008738C">
        <w:rPr>
          <w:sz w:val="24"/>
          <w:szCs w:val="24"/>
        </w:rPr>
        <w:t>rchives are based at Heritage Quay</w:t>
      </w:r>
      <w:r>
        <w:rPr>
          <w:sz w:val="24"/>
          <w:szCs w:val="24"/>
        </w:rPr>
        <w:t xml:space="preserve">. They </w:t>
      </w:r>
      <w:r w:rsidRPr="0008738C">
        <w:rPr>
          <w:sz w:val="24"/>
          <w:szCs w:val="24"/>
        </w:rPr>
        <w:t xml:space="preserve">hold records that tell the story of </w:t>
      </w:r>
      <w:r>
        <w:rPr>
          <w:sz w:val="24"/>
          <w:szCs w:val="24"/>
        </w:rPr>
        <w:t>the university’s history</w:t>
      </w:r>
      <w:r w:rsidRPr="0008738C">
        <w:rPr>
          <w:sz w:val="24"/>
          <w:szCs w:val="24"/>
        </w:rPr>
        <w:t xml:space="preserve">.  </w:t>
      </w:r>
      <w:r>
        <w:rPr>
          <w:sz w:val="24"/>
          <w:szCs w:val="24"/>
        </w:rPr>
        <w:t>In</w:t>
      </w:r>
      <w:r w:rsidRPr="0008738C">
        <w:rPr>
          <w:sz w:val="24"/>
          <w:szCs w:val="24"/>
        </w:rPr>
        <w:t xml:space="preserve"> 1841 a group of five </w:t>
      </w:r>
      <w:r>
        <w:rPr>
          <w:sz w:val="24"/>
          <w:szCs w:val="24"/>
        </w:rPr>
        <w:t xml:space="preserve">young </w:t>
      </w:r>
      <w:r w:rsidRPr="0008738C">
        <w:rPr>
          <w:sz w:val="24"/>
          <w:szCs w:val="24"/>
        </w:rPr>
        <w:t xml:space="preserve">working men </w:t>
      </w:r>
      <w:r>
        <w:rPr>
          <w:sz w:val="24"/>
          <w:szCs w:val="24"/>
        </w:rPr>
        <w:t>approached</w:t>
      </w:r>
      <w:r w:rsidRPr="0008738C">
        <w:rPr>
          <w:sz w:val="24"/>
          <w:szCs w:val="24"/>
        </w:rPr>
        <w:t xml:space="preserve"> their employer, a German born manufacturer called Frederick Schwann</w:t>
      </w:r>
      <w:r>
        <w:rPr>
          <w:sz w:val="24"/>
          <w:szCs w:val="24"/>
        </w:rPr>
        <w:t xml:space="preserve">. They asked </w:t>
      </w:r>
      <w:r w:rsidRPr="0008738C">
        <w:rPr>
          <w:sz w:val="24"/>
          <w:szCs w:val="24"/>
        </w:rPr>
        <w:t xml:space="preserve">him to </w:t>
      </w:r>
      <w:proofErr w:type="spellStart"/>
      <w:r w:rsidRPr="0008738C">
        <w:rPr>
          <w:sz w:val="24"/>
          <w:szCs w:val="24"/>
        </w:rPr>
        <w:t>to</w:t>
      </w:r>
      <w:proofErr w:type="spellEnd"/>
      <w:r w:rsidRPr="0008738C">
        <w:rPr>
          <w:sz w:val="24"/>
          <w:szCs w:val="24"/>
        </w:rPr>
        <w:t xml:space="preserve"> support them </w:t>
      </w:r>
      <w:r>
        <w:rPr>
          <w:sz w:val="24"/>
          <w:szCs w:val="24"/>
        </w:rPr>
        <w:t>in giving</w:t>
      </w:r>
      <w:r w:rsidRPr="0008738C">
        <w:rPr>
          <w:sz w:val="24"/>
          <w:szCs w:val="24"/>
        </w:rPr>
        <w:t xml:space="preserve"> them </w:t>
      </w:r>
      <w:r>
        <w:rPr>
          <w:sz w:val="24"/>
          <w:szCs w:val="24"/>
        </w:rPr>
        <w:t xml:space="preserve">money to help them get </w:t>
      </w:r>
      <w:r w:rsidRPr="0008738C">
        <w:rPr>
          <w:sz w:val="24"/>
          <w:szCs w:val="24"/>
        </w:rPr>
        <w:t>a better education</w:t>
      </w:r>
      <w:r>
        <w:rPr>
          <w:sz w:val="24"/>
          <w:szCs w:val="24"/>
        </w:rPr>
        <w:t>.</w:t>
      </w:r>
      <w:r w:rsidRPr="0008738C">
        <w:rPr>
          <w:sz w:val="24"/>
          <w:szCs w:val="24"/>
        </w:rPr>
        <w:t xml:space="preserve">  They formed a group called the Young Men’s Mental Improvement Society</w:t>
      </w:r>
      <w:r>
        <w:rPr>
          <w:sz w:val="24"/>
          <w:szCs w:val="24"/>
        </w:rPr>
        <w:t xml:space="preserve"> </w:t>
      </w:r>
      <w:r w:rsidRPr="00E972F5">
        <w:rPr>
          <w:sz w:val="24"/>
          <w:szCs w:val="24"/>
        </w:rPr>
        <w:t>and this</w:t>
      </w:r>
      <w:r w:rsidRPr="00914FA2">
        <w:rPr>
          <w:i/>
          <w:sz w:val="24"/>
          <w:szCs w:val="24"/>
        </w:rPr>
        <w:t xml:space="preserve"> </w:t>
      </w:r>
      <w:r>
        <w:rPr>
          <w:sz w:val="24"/>
          <w:szCs w:val="24"/>
        </w:rPr>
        <w:t>was the beginning of the university.</w:t>
      </w:r>
      <w:r w:rsidRPr="0008738C">
        <w:rPr>
          <w:sz w:val="24"/>
          <w:szCs w:val="24"/>
        </w:rPr>
        <w:t xml:space="preserve"> </w:t>
      </w:r>
      <w:r>
        <w:rPr>
          <w:sz w:val="24"/>
          <w:szCs w:val="24"/>
        </w:rPr>
        <w:t>Many of the town’s significant people taught classes, including Frederick Schwann and they had their own library. They</w:t>
      </w:r>
      <w:r w:rsidRPr="00914FA2">
        <w:rPr>
          <w:sz w:val="24"/>
          <w:szCs w:val="24"/>
        </w:rPr>
        <w:t xml:space="preserve"> also</w:t>
      </w:r>
      <w:r>
        <w:rPr>
          <w:sz w:val="24"/>
          <w:szCs w:val="24"/>
        </w:rPr>
        <w:t xml:space="preserve"> met </w:t>
      </w:r>
      <w:r w:rsidRPr="00E972F5">
        <w:rPr>
          <w:sz w:val="24"/>
          <w:szCs w:val="24"/>
        </w:rPr>
        <w:t xml:space="preserve">socially </w:t>
      </w:r>
      <w:r w:rsidRPr="0008738C">
        <w:rPr>
          <w:sz w:val="24"/>
          <w:szCs w:val="24"/>
        </w:rPr>
        <w:t xml:space="preserve">for outings on the new railway and Christmas entertainments.  </w:t>
      </w:r>
      <w:r>
        <w:rPr>
          <w:sz w:val="24"/>
          <w:szCs w:val="24"/>
        </w:rPr>
        <w:t>The idea became so popular that by 1</w:t>
      </w:r>
      <w:r w:rsidRPr="0008738C">
        <w:rPr>
          <w:sz w:val="24"/>
          <w:szCs w:val="24"/>
        </w:rPr>
        <w:t>844 there were over 400 students, all men, who were attending classes in subjects like Chemistry, Maths, Engineering and French.</w:t>
      </w:r>
    </w:p>
    <w:p w:rsidR="00E972F5" w:rsidRDefault="00E972F5" w:rsidP="00E972F5">
      <w:pPr>
        <w:spacing w:after="120" w:line="360" w:lineRule="auto"/>
        <w:rPr>
          <w:sz w:val="24"/>
          <w:szCs w:val="24"/>
        </w:rPr>
      </w:pPr>
      <w:r>
        <w:rPr>
          <w:sz w:val="24"/>
          <w:szCs w:val="24"/>
        </w:rPr>
        <w:t xml:space="preserve">The Society’s name was changed to the Huddersfield Mechanics’ Institute and they moved to bigger premises several times as numbers increased. </w:t>
      </w:r>
    </w:p>
    <w:p w:rsidR="00E972F5" w:rsidRDefault="00E972F5" w:rsidP="00E972F5">
      <w:pPr>
        <w:spacing w:after="120" w:line="360" w:lineRule="auto"/>
        <w:rPr>
          <w:sz w:val="24"/>
          <w:szCs w:val="24"/>
        </w:rPr>
      </w:pPr>
      <w:r>
        <w:rPr>
          <w:sz w:val="24"/>
          <w:szCs w:val="24"/>
        </w:rPr>
        <w:t>This mug and bowl commemorated the opening of the Ramsden Building in 1884.</w:t>
      </w:r>
    </w:p>
    <w:p w:rsidR="00E972F5" w:rsidRDefault="00E972F5" w:rsidP="00E972F5">
      <w:pPr>
        <w:spacing w:after="120" w:line="360" w:lineRule="auto"/>
        <w:rPr>
          <w:sz w:val="24"/>
          <w:szCs w:val="24"/>
        </w:rPr>
      </w:pPr>
      <w:r>
        <w:rPr>
          <w:sz w:val="24"/>
          <w:szCs w:val="24"/>
        </w:rPr>
        <w:t>A bell was specially cast to hang in this building.  It called the students to their classes.</w:t>
      </w:r>
    </w:p>
    <w:p w:rsidR="00E972F5" w:rsidRDefault="00E972F5" w:rsidP="00E972F5">
      <w:pPr>
        <w:spacing w:after="120" w:line="360" w:lineRule="auto"/>
        <w:rPr>
          <w:sz w:val="24"/>
          <w:szCs w:val="24"/>
        </w:rPr>
      </w:pPr>
      <w:r>
        <w:rPr>
          <w:sz w:val="24"/>
          <w:szCs w:val="24"/>
        </w:rPr>
        <w:t xml:space="preserve">Women could not attend classes at the Mechanics’ Institute, but in 1846, the Huddersfield Female Educational Institute was founded.  It was one of </w:t>
      </w:r>
      <w:r w:rsidRPr="00E972F5">
        <w:rPr>
          <w:sz w:val="24"/>
          <w:szCs w:val="24"/>
        </w:rPr>
        <w:t>the first</w:t>
      </w:r>
      <w:r>
        <w:rPr>
          <w:sz w:val="24"/>
          <w:szCs w:val="24"/>
        </w:rPr>
        <w:t xml:space="preserve"> Female Educational Institutes in the UK.</w:t>
      </w:r>
    </w:p>
    <w:p w:rsidR="00E972F5" w:rsidRDefault="00E972F5" w:rsidP="00E972F5">
      <w:pPr>
        <w:spacing w:after="120" w:line="360" w:lineRule="auto"/>
        <w:rPr>
          <w:sz w:val="24"/>
          <w:szCs w:val="24"/>
        </w:rPr>
      </w:pPr>
      <w:r>
        <w:rPr>
          <w:sz w:val="24"/>
          <w:szCs w:val="24"/>
        </w:rPr>
        <w:t xml:space="preserve">In 1883, the two organisations merged and moved to a </w:t>
      </w:r>
      <w:r w:rsidRPr="0008738C">
        <w:rPr>
          <w:sz w:val="24"/>
          <w:szCs w:val="24"/>
        </w:rPr>
        <w:t>brand new building named after the family from which the university bought the land, Sir John William Ramsden.  In tribute, part of the family crest was incorporated into the building’s decoration.</w:t>
      </w:r>
      <w:r>
        <w:rPr>
          <w:sz w:val="24"/>
          <w:szCs w:val="24"/>
        </w:rPr>
        <w:t xml:space="preserve">          </w:t>
      </w:r>
    </w:p>
    <w:p w:rsidR="00E972F5" w:rsidRPr="0008738C" w:rsidRDefault="00E972F5" w:rsidP="00E972F5">
      <w:pPr>
        <w:spacing w:after="120" w:line="360" w:lineRule="auto"/>
        <w:rPr>
          <w:sz w:val="24"/>
          <w:szCs w:val="24"/>
        </w:rPr>
      </w:pPr>
      <w:r w:rsidRPr="0008738C">
        <w:rPr>
          <w:sz w:val="24"/>
          <w:szCs w:val="24"/>
        </w:rPr>
        <w:t xml:space="preserve">This notice from the Huddersfield Female </w:t>
      </w:r>
      <w:r>
        <w:rPr>
          <w:sz w:val="24"/>
          <w:szCs w:val="24"/>
        </w:rPr>
        <w:t xml:space="preserve">Educational </w:t>
      </w:r>
      <w:r w:rsidRPr="0008738C">
        <w:rPr>
          <w:sz w:val="24"/>
          <w:szCs w:val="24"/>
        </w:rPr>
        <w:t>Institute shows the subjects and timetable taught in 1882</w:t>
      </w:r>
      <w:r>
        <w:rPr>
          <w:sz w:val="24"/>
          <w:szCs w:val="24"/>
        </w:rPr>
        <w:t>. M</w:t>
      </w:r>
      <w:r w:rsidRPr="0008738C">
        <w:rPr>
          <w:sz w:val="24"/>
          <w:szCs w:val="24"/>
        </w:rPr>
        <w:t xml:space="preserve">any of </w:t>
      </w:r>
      <w:r>
        <w:rPr>
          <w:sz w:val="24"/>
          <w:szCs w:val="24"/>
        </w:rPr>
        <w:t>the subjects</w:t>
      </w:r>
      <w:r w:rsidRPr="0008738C">
        <w:rPr>
          <w:sz w:val="24"/>
          <w:szCs w:val="24"/>
        </w:rPr>
        <w:t xml:space="preserve"> were considered suitable for girls, such as needlework</w:t>
      </w:r>
      <w:r>
        <w:rPr>
          <w:sz w:val="24"/>
          <w:szCs w:val="24"/>
        </w:rPr>
        <w:t xml:space="preserve"> </w:t>
      </w:r>
      <w:r w:rsidRPr="0008738C">
        <w:rPr>
          <w:sz w:val="24"/>
          <w:szCs w:val="24"/>
        </w:rPr>
        <w:t xml:space="preserve">or cookery, but girls also had the chance to learn geography and science. </w:t>
      </w:r>
    </w:p>
    <w:p w:rsidR="00E972F5" w:rsidRPr="00E56C1D" w:rsidRDefault="00E972F5" w:rsidP="00E56C1D">
      <w:pPr>
        <w:spacing w:after="120" w:line="360" w:lineRule="auto"/>
        <w:rPr>
          <w:sz w:val="24"/>
          <w:szCs w:val="24"/>
        </w:rPr>
      </w:pPr>
      <w:r w:rsidRPr="00E56C1D">
        <w:rPr>
          <w:sz w:val="24"/>
          <w:szCs w:val="24"/>
        </w:rPr>
        <w:t xml:space="preserve">Some people thought that men and women should not be taught the same subjects; others believed women should not be educated at all.  Even when women </w:t>
      </w:r>
      <w:r w:rsidRPr="00E56C1D">
        <w:rPr>
          <w:i/>
          <w:sz w:val="24"/>
          <w:szCs w:val="24"/>
        </w:rPr>
        <w:t xml:space="preserve">were </w:t>
      </w:r>
      <w:r w:rsidRPr="00E56C1D">
        <w:rPr>
          <w:sz w:val="24"/>
          <w:szCs w:val="24"/>
        </w:rPr>
        <w:t xml:space="preserve">allowed to go to university, they were not always able to take their final exams.    </w:t>
      </w:r>
    </w:p>
    <w:p w:rsidR="00E972F5" w:rsidRPr="006C231D" w:rsidRDefault="00E972F5" w:rsidP="00E972F5">
      <w:pPr>
        <w:pStyle w:val="ListParagraph"/>
        <w:numPr>
          <w:ilvl w:val="0"/>
          <w:numId w:val="13"/>
        </w:numPr>
        <w:spacing w:after="120" w:line="360" w:lineRule="auto"/>
        <w:rPr>
          <w:i/>
          <w:sz w:val="24"/>
          <w:szCs w:val="24"/>
        </w:rPr>
      </w:pPr>
      <w:r w:rsidRPr="006C231D">
        <w:rPr>
          <w:i/>
          <w:sz w:val="24"/>
          <w:szCs w:val="24"/>
        </w:rPr>
        <w:lastRenderedPageBreak/>
        <w:t>The Ramsden family played an important role in the history of Huddersfield.  Can you find their coat of arms in other buildings in the town?</w:t>
      </w:r>
    </w:p>
    <w:p w:rsidR="00E972F5" w:rsidRDefault="00E972F5" w:rsidP="00E972F5">
      <w:pPr>
        <w:pStyle w:val="ListParagraph"/>
        <w:spacing w:after="120" w:line="360" w:lineRule="auto"/>
        <w:ind w:left="0"/>
        <w:rPr>
          <w:b/>
          <w:i/>
          <w:sz w:val="24"/>
          <w:szCs w:val="24"/>
        </w:rPr>
      </w:pPr>
    </w:p>
    <w:p w:rsidR="00E972F5" w:rsidRDefault="00E972F5" w:rsidP="00E972F5">
      <w:pPr>
        <w:spacing w:after="120" w:line="360" w:lineRule="auto"/>
        <w:rPr>
          <w:sz w:val="24"/>
          <w:szCs w:val="24"/>
        </w:rPr>
      </w:pPr>
      <w:r>
        <w:rPr>
          <w:sz w:val="24"/>
          <w:szCs w:val="24"/>
        </w:rPr>
        <w:t xml:space="preserve">The Ramsden building </w:t>
      </w:r>
      <w:r w:rsidRPr="00E972F5">
        <w:rPr>
          <w:sz w:val="24"/>
          <w:szCs w:val="24"/>
        </w:rPr>
        <w:t>is still</w:t>
      </w:r>
      <w:r>
        <w:rPr>
          <w:sz w:val="24"/>
          <w:szCs w:val="24"/>
        </w:rPr>
        <w:t xml:space="preserve"> part of the university today. The University was 175 years old in 2016 and now teaches subjects such as architecture, politics and forensic science. Men and women can study for a degree in any subject they choose. </w:t>
      </w:r>
    </w:p>
    <w:p w:rsidR="00E972F5" w:rsidRDefault="00E972F5" w:rsidP="00E972F5">
      <w:pPr>
        <w:spacing w:after="120" w:line="360" w:lineRule="auto"/>
        <w:rPr>
          <w:sz w:val="24"/>
          <w:szCs w:val="24"/>
        </w:rPr>
      </w:pPr>
      <w:r>
        <w:rPr>
          <w:sz w:val="24"/>
          <w:szCs w:val="24"/>
        </w:rPr>
        <w:t xml:space="preserve">What would </w:t>
      </w:r>
      <w:r w:rsidRPr="00914FA2">
        <w:rPr>
          <w:i/>
          <w:sz w:val="24"/>
          <w:szCs w:val="24"/>
        </w:rPr>
        <w:t>you</w:t>
      </w:r>
      <w:r>
        <w:rPr>
          <w:sz w:val="24"/>
          <w:szCs w:val="24"/>
        </w:rPr>
        <w:t xml:space="preserve"> like to study at university? When you visit Heritage Quay, you can find out more about the university’s history and go on a campus tour, led by one of our students.</w:t>
      </w:r>
    </w:p>
    <w:p w:rsidR="00B27DE0" w:rsidRDefault="00B27DE0" w:rsidP="009871E9">
      <w:pPr>
        <w:rPr>
          <w:rFonts w:ascii="Helvetica" w:hAnsi="Helvetica"/>
          <w:b/>
          <w:noProof/>
          <w:sz w:val="44"/>
          <w:szCs w:val="44"/>
          <w:lang w:eastAsia="en-GB"/>
        </w:rPr>
      </w:pPr>
    </w:p>
    <w:p w:rsidR="009871E9" w:rsidRDefault="009871E9">
      <w:pPr>
        <w:rPr>
          <w:rFonts w:ascii="Helvetica" w:hAnsi="Helvetica"/>
          <w:b/>
          <w:noProof/>
          <w:sz w:val="44"/>
          <w:szCs w:val="44"/>
          <w:lang w:eastAsia="en-GB"/>
        </w:rPr>
      </w:pPr>
      <w:r>
        <w:rPr>
          <w:rFonts w:ascii="Helvetica" w:hAnsi="Helvetica"/>
          <w:b/>
          <w:noProof/>
          <w:sz w:val="44"/>
          <w:szCs w:val="44"/>
          <w:lang w:eastAsia="en-GB"/>
        </w:rPr>
        <w:br w:type="page"/>
      </w:r>
    </w:p>
    <w:p w:rsidR="009871E9" w:rsidRPr="009871E9" w:rsidRDefault="009871E9" w:rsidP="009871E9">
      <w:pPr>
        <w:rPr>
          <w:rFonts w:ascii="Helvetica" w:hAnsi="Helvetica"/>
          <w:b/>
          <w:noProof/>
          <w:sz w:val="44"/>
          <w:szCs w:val="44"/>
          <w:lang w:eastAsia="en-GB"/>
        </w:rPr>
      </w:pPr>
      <w:r>
        <w:rPr>
          <w:rFonts w:ascii="Helvetica" w:hAnsi="Helvetica"/>
          <w:b/>
          <w:noProof/>
          <w:sz w:val="44"/>
          <w:szCs w:val="44"/>
          <w:lang w:eastAsia="en-GB"/>
        </w:rPr>
        <w:lastRenderedPageBreak/>
        <w:t xml:space="preserve">FURTHER LINKS AND RESOURCES </w:t>
      </w:r>
    </w:p>
    <w:p w:rsidR="00200108" w:rsidRDefault="00C26201">
      <w:pPr>
        <w:rPr>
          <w:rFonts w:ascii="Helvetica" w:hAnsi="Helvetica"/>
          <w:noProof/>
          <w:sz w:val="24"/>
          <w:szCs w:val="24"/>
          <w:lang w:eastAsia="en-GB"/>
        </w:rPr>
      </w:pPr>
      <w:hyperlink r:id="rId15" w:history="1">
        <w:r w:rsidR="000C0EF6" w:rsidRPr="00D4472B">
          <w:rPr>
            <w:rStyle w:val="Hyperlink"/>
            <w:rFonts w:ascii="Helvetica" w:hAnsi="Helvetica"/>
            <w:noProof/>
            <w:sz w:val="24"/>
            <w:szCs w:val="24"/>
            <w:lang w:eastAsia="en-GB"/>
          </w:rPr>
          <w:t>https://www.equalityhumanrights.com/en/lesson-activity-ideas</w:t>
        </w:r>
      </w:hyperlink>
      <w:r w:rsidR="000C0EF6">
        <w:rPr>
          <w:rFonts w:ascii="Helvetica" w:hAnsi="Helvetica"/>
          <w:noProof/>
          <w:sz w:val="24"/>
          <w:szCs w:val="24"/>
          <w:lang w:eastAsia="en-GB"/>
        </w:rPr>
        <w:t xml:space="preserve"> a short film, information and lesson plans on teaching careers and equality at KS2</w:t>
      </w:r>
    </w:p>
    <w:p w:rsidR="000C0EF6" w:rsidRDefault="00C26201">
      <w:pPr>
        <w:rPr>
          <w:rFonts w:ascii="Helvetica" w:hAnsi="Helvetica"/>
          <w:noProof/>
          <w:sz w:val="24"/>
          <w:szCs w:val="24"/>
          <w:lang w:eastAsia="en-GB"/>
        </w:rPr>
      </w:pPr>
      <w:hyperlink r:id="rId16" w:history="1">
        <w:r w:rsidR="000C0EF6" w:rsidRPr="00D4472B">
          <w:rPr>
            <w:rStyle w:val="Hyperlink"/>
            <w:rFonts w:ascii="Helvetica" w:hAnsi="Helvetica"/>
            <w:noProof/>
            <w:sz w:val="24"/>
            <w:szCs w:val="24"/>
            <w:lang w:eastAsia="en-GB"/>
          </w:rPr>
          <w:t>http://www.educationengland.org.uk/history/</w:t>
        </w:r>
      </w:hyperlink>
      <w:r w:rsidR="000C0EF6">
        <w:rPr>
          <w:rFonts w:ascii="Helvetica" w:hAnsi="Helvetica"/>
          <w:noProof/>
          <w:sz w:val="24"/>
          <w:szCs w:val="24"/>
          <w:lang w:eastAsia="en-GB"/>
        </w:rPr>
        <w:t xml:space="preserve"> the history of schools in England – key points including a time line – teacher resource</w:t>
      </w:r>
    </w:p>
    <w:p w:rsidR="000C0EF6" w:rsidRDefault="00C26201">
      <w:pPr>
        <w:rPr>
          <w:rFonts w:ascii="Helvetica" w:hAnsi="Helvetica"/>
          <w:noProof/>
          <w:sz w:val="24"/>
          <w:szCs w:val="24"/>
          <w:lang w:eastAsia="en-GB"/>
        </w:rPr>
      </w:pPr>
      <w:hyperlink r:id="rId17" w:history="1">
        <w:r w:rsidR="000C0EF6" w:rsidRPr="00D4472B">
          <w:rPr>
            <w:rStyle w:val="Hyperlink"/>
            <w:rFonts w:ascii="Helvetica" w:hAnsi="Helvetica"/>
            <w:noProof/>
            <w:sz w:val="24"/>
            <w:szCs w:val="24"/>
            <w:lang w:eastAsia="en-GB"/>
          </w:rPr>
          <w:t>http://www.historyofeducation.org.uk/</w:t>
        </w:r>
      </w:hyperlink>
      <w:r w:rsidR="000C0EF6">
        <w:rPr>
          <w:rFonts w:ascii="Helvetica" w:hAnsi="Helvetica"/>
          <w:noProof/>
          <w:sz w:val="24"/>
          <w:szCs w:val="24"/>
          <w:lang w:eastAsia="en-GB"/>
        </w:rPr>
        <w:t xml:space="preserve"> information and key events</w:t>
      </w:r>
    </w:p>
    <w:p w:rsidR="00CD593D" w:rsidRDefault="00C26201">
      <w:pPr>
        <w:rPr>
          <w:rFonts w:ascii="Helvetica" w:hAnsi="Helvetica"/>
          <w:noProof/>
          <w:sz w:val="24"/>
          <w:szCs w:val="24"/>
          <w:lang w:eastAsia="en-GB"/>
        </w:rPr>
      </w:pPr>
      <w:hyperlink r:id="rId18" w:history="1">
        <w:r w:rsidR="00CD593D" w:rsidRPr="00D4472B">
          <w:rPr>
            <w:rStyle w:val="Hyperlink"/>
            <w:rFonts w:ascii="Helvetica" w:hAnsi="Helvetica"/>
            <w:noProof/>
            <w:sz w:val="24"/>
            <w:szCs w:val="24"/>
            <w:lang w:eastAsia="en-GB"/>
          </w:rPr>
          <w:t>http://schools.keldysh.ru/school1413/eng/egorova_ks/str6.html</w:t>
        </w:r>
      </w:hyperlink>
    </w:p>
    <w:p w:rsidR="00CD593D" w:rsidRDefault="00C26201">
      <w:pPr>
        <w:rPr>
          <w:rFonts w:ascii="Helvetica" w:hAnsi="Helvetica"/>
          <w:noProof/>
          <w:sz w:val="24"/>
          <w:szCs w:val="24"/>
          <w:lang w:eastAsia="en-GB"/>
        </w:rPr>
      </w:pPr>
      <w:hyperlink r:id="rId19" w:history="1">
        <w:r w:rsidR="00CD593D" w:rsidRPr="00D4472B">
          <w:rPr>
            <w:rStyle w:val="Hyperlink"/>
            <w:rFonts w:ascii="Helvetica" w:hAnsi="Helvetica"/>
            <w:noProof/>
            <w:sz w:val="24"/>
            <w:szCs w:val="24"/>
            <w:lang w:eastAsia="en-GB"/>
          </w:rPr>
          <w:t>https://www.tes.com/news/school-news/breaking-news/timeline-a-history-education</w:t>
        </w:r>
      </w:hyperlink>
    </w:p>
    <w:p w:rsidR="001139A7" w:rsidRPr="002D732E" w:rsidRDefault="001139A7">
      <w:pPr>
        <w:rPr>
          <w:rFonts w:ascii="Helvetica" w:hAnsi="Helvetica" w:cs="Helvetica"/>
          <w:noProof/>
          <w:sz w:val="24"/>
          <w:szCs w:val="24"/>
          <w:lang w:eastAsia="en-GB"/>
        </w:rPr>
      </w:pPr>
      <w:r w:rsidRPr="002D732E">
        <w:rPr>
          <w:rFonts w:ascii="Helvetica" w:hAnsi="Helvetica" w:cs="Helvetica"/>
          <w:sz w:val="24"/>
          <w:szCs w:val="24"/>
        </w:rPr>
        <w:t>“From Mechanics’ Institution to Polytechnic: further and higher education 1841-1970” by John O’Connell</w:t>
      </w:r>
    </w:p>
    <w:p w:rsidR="00CD593D" w:rsidRPr="002D732E" w:rsidRDefault="001139A7">
      <w:pPr>
        <w:rPr>
          <w:rFonts w:ascii="Helvetica" w:hAnsi="Helvetica" w:cs="Helvetica"/>
          <w:noProof/>
          <w:sz w:val="24"/>
          <w:szCs w:val="24"/>
          <w:lang w:eastAsia="en-GB"/>
        </w:rPr>
      </w:pPr>
      <w:r w:rsidRPr="002D732E">
        <w:rPr>
          <w:rFonts w:ascii="Helvetica" w:hAnsi="Helvetica" w:cs="Helvetica"/>
          <w:noProof/>
          <w:sz w:val="24"/>
          <w:szCs w:val="24"/>
          <w:lang w:eastAsia="en-GB"/>
        </w:rPr>
        <w:t>Contact Heritage Quay for a university timeline</w:t>
      </w:r>
    </w:p>
    <w:p w:rsidR="001139A7" w:rsidRDefault="00C26201">
      <w:pPr>
        <w:rPr>
          <w:rFonts w:ascii="Helvetica" w:hAnsi="Helvetica"/>
          <w:noProof/>
          <w:sz w:val="24"/>
          <w:szCs w:val="24"/>
          <w:lang w:eastAsia="en-GB"/>
        </w:rPr>
      </w:pPr>
      <w:hyperlink r:id="rId20" w:history="1">
        <w:r w:rsidR="009065B9" w:rsidRPr="00D4472B">
          <w:rPr>
            <w:rStyle w:val="Hyperlink"/>
            <w:rFonts w:ascii="Helvetica" w:hAnsi="Helvetica"/>
            <w:noProof/>
            <w:sz w:val="24"/>
            <w:szCs w:val="24"/>
            <w:lang w:eastAsia="en-GB"/>
          </w:rPr>
          <w:t>www.discoverhuddersfield.com</w:t>
        </w:r>
      </w:hyperlink>
      <w:r w:rsidR="009065B9">
        <w:rPr>
          <w:rFonts w:ascii="Helvetica" w:hAnsi="Helvetica"/>
          <w:noProof/>
          <w:sz w:val="24"/>
          <w:szCs w:val="24"/>
          <w:lang w:eastAsia="en-GB"/>
        </w:rPr>
        <w:t xml:space="preserve"> – heritage trails</w:t>
      </w:r>
    </w:p>
    <w:p w:rsidR="009065B9" w:rsidRDefault="00C26201">
      <w:pPr>
        <w:rPr>
          <w:rFonts w:ascii="Helvetica" w:hAnsi="Helvetica"/>
          <w:noProof/>
          <w:sz w:val="24"/>
          <w:szCs w:val="24"/>
          <w:lang w:eastAsia="en-GB"/>
        </w:rPr>
      </w:pPr>
      <w:hyperlink r:id="rId21" w:history="1">
        <w:r w:rsidR="009065B9" w:rsidRPr="00D4472B">
          <w:rPr>
            <w:rStyle w:val="Hyperlink"/>
            <w:rFonts w:ascii="Helvetica" w:hAnsi="Helvetica"/>
            <w:noProof/>
            <w:sz w:val="24"/>
            <w:szCs w:val="24"/>
            <w:lang w:eastAsia="en-GB"/>
          </w:rPr>
          <w:t>https://huddersfield.exposed/wiki/John_Frederic_Schwann_(c.1799-1882)</w:t>
        </w:r>
      </w:hyperlink>
      <w:r w:rsidR="009065B9">
        <w:rPr>
          <w:rFonts w:ascii="Helvetica" w:hAnsi="Helvetica"/>
          <w:noProof/>
          <w:sz w:val="24"/>
          <w:szCs w:val="24"/>
          <w:lang w:eastAsia="en-GB"/>
        </w:rPr>
        <w:t xml:space="preserve"> Frederick Schwann biography</w:t>
      </w:r>
    </w:p>
    <w:p w:rsidR="009065B9" w:rsidRDefault="009065B9">
      <w:pPr>
        <w:rPr>
          <w:rFonts w:ascii="Helvetica" w:hAnsi="Helvetica"/>
          <w:noProof/>
          <w:sz w:val="24"/>
          <w:szCs w:val="24"/>
          <w:lang w:eastAsia="en-GB"/>
        </w:rPr>
      </w:pPr>
    </w:p>
    <w:p w:rsidR="009065B9" w:rsidRDefault="009065B9">
      <w:pPr>
        <w:rPr>
          <w:rFonts w:ascii="Helvetica" w:hAnsi="Helvetica"/>
          <w:noProof/>
          <w:sz w:val="24"/>
          <w:szCs w:val="24"/>
          <w:lang w:eastAsia="en-GB"/>
        </w:rPr>
      </w:pPr>
    </w:p>
    <w:p w:rsidR="009065B9" w:rsidRDefault="009065B9">
      <w:pPr>
        <w:rPr>
          <w:rFonts w:ascii="Helvetica" w:hAnsi="Helvetica"/>
          <w:noProof/>
          <w:sz w:val="24"/>
          <w:szCs w:val="24"/>
          <w:lang w:eastAsia="en-GB"/>
        </w:rPr>
      </w:pPr>
    </w:p>
    <w:p w:rsidR="000C0EF6" w:rsidRDefault="000C0EF6">
      <w:pPr>
        <w:rPr>
          <w:rFonts w:ascii="Helvetica" w:hAnsi="Helvetica"/>
          <w:noProof/>
          <w:sz w:val="24"/>
          <w:szCs w:val="24"/>
          <w:lang w:eastAsia="en-GB"/>
        </w:rPr>
      </w:pPr>
      <w:r>
        <w:rPr>
          <w:rFonts w:ascii="Helvetica" w:hAnsi="Helvetica"/>
          <w:noProof/>
          <w:sz w:val="24"/>
          <w:szCs w:val="24"/>
          <w:lang w:eastAsia="en-GB"/>
        </w:rPr>
        <w:br w:type="page"/>
      </w:r>
    </w:p>
    <w:p w:rsidR="000C0EF6" w:rsidRPr="000C0EF6" w:rsidRDefault="000C0EF6">
      <w:pPr>
        <w:rPr>
          <w:rFonts w:ascii="Helvetica" w:hAnsi="Helvetica"/>
          <w:noProof/>
          <w:sz w:val="24"/>
          <w:szCs w:val="24"/>
          <w:lang w:eastAsia="en-GB"/>
        </w:rPr>
      </w:pPr>
    </w:p>
    <w:p w:rsidR="009871E9" w:rsidRDefault="00106D5A" w:rsidP="00106D5A">
      <w:pPr>
        <w:jc w:val="center"/>
        <w:rPr>
          <w:rFonts w:ascii="Helvetica" w:hAnsi="Helvetica"/>
          <w:b/>
          <w:noProof/>
          <w:sz w:val="24"/>
          <w:szCs w:val="24"/>
          <w:lang w:eastAsia="en-GB"/>
        </w:rPr>
      </w:pPr>
      <w:r>
        <w:rPr>
          <w:noProof/>
          <w:lang w:eastAsia="en-GB"/>
        </w:rPr>
        <mc:AlternateContent>
          <mc:Choice Requires="wps">
            <w:drawing>
              <wp:anchor distT="0" distB="0" distL="114300" distR="114300" simplePos="0" relativeHeight="251659264" behindDoc="0" locked="0" layoutInCell="1" allowOverlap="1" wp14:anchorId="4F8890B5" wp14:editId="45244F83">
                <wp:simplePos x="0" y="0"/>
                <wp:positionH relativeFrom="margin">
                  <wp:align>center</wp:align>
                </wp:positionH>
                <wp:positionV relativeFrom="paragraph">
                  <wp:posOffset>946288</wp:posOffset>
                </wp:positionV>
                <wp:extent cx="6575462" cy="38996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75462" cy="38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108" w:rsidRPr="009C2594" w:rsidRDefault="00200108" w:rsidP="00200108">
                            <w:pPr>
                              <w:jc w:val="center"/>
                              <w:rPr>
                                <w:b/>
                                <w:color w:val="E36C0A" w:themeColor="accent6" w:themeShade="BF"/>
                                <w:sz w:val="40"/>
                                <w:szCs w:val="40"/>
                              </w:rPr>
                            </w:pPr>
                            <w:r w:rsidRPr="009C2594">
                              <w:rPr>
                                <w:b/>
                                <w:color w:val="E36C0A" w:themeColor="accent6" w:themeShade="BF"/>
                                <w:sz w:val="40"/>
                                <w:szCs w:val="40"/>
                              </w:rPr>
                              <w:t>The Ramsden Building – What Will You Discover?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890B5" id="_x0000_t202" coordsize="21600,21600" o:spt="202" path="m,l,21600r21600,l21600,xe">
                <v:stroke joinstyle="miter"/>
                <v:path gradientshapeok="t" o:connecttype="rect"/>
              </v:shapetype>
              <v:shape id="Text Box 6" o:spid="_x0000_s1026" type="#_x0000_t202" style="position:absolute;left:0;text-align:left;margin-left:0;margin-top:74.5pt;width:517.75pt;height:30.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" fillcolor="white [3201]" stroked="f" strokeweight=".5pt">
                <v:textbox>
                  <w:txbxContent>
                    <w:p w:rsidR="00200108" w:rsidRPr="009C2594" w:rsidRDefault="00200108" w:rsidP="00200108">
                      <w:pPr>
                        <w:jc w:val="center"/>
                        <w:rPr>
                          <w:b/>
                          <w:color w:val="E36C0A" w:themeColor="accent6" w:themeShade="BF"/>
                          <w:sz w:val="40"/>
                          <w:szCs w:val="40"/>
                        </w:rPr>
                      </w:pPr>
                      <w:r w:rsidRPr="009C2594">
                        <w:rPr>
                          <w:b/>
                          <w:color w:val="E36C0A" w:themeColor="accent6" w:themeShade="BF"/>
                          <w:sz w:val="40"/>
                          <w:szCs w:val="40"/>
                        </w:rPr>
                        <w:t>The Ramsden Building – What Will You Discover?</w:t>
                      </w:r>
                    </w:p>
                  </w:txbxContent>
                </v:textbox>
                <w10:wrap anchorx="margin"/>
              </v:shape>
            </w:pict>
          </mc:Fallback>
        </mc:AlternateContent>
      </w:r>
      <w:r>
        <w:rPr>
          <w:noProof/>
          <w:lang w:eastAsia="en-GB"/>
        </w:rPr>
        <w:drawing>
          <wp:inline distT="0" distB="0" distL="0" distR="0" wp14:anchorId="1D0B33AD" wp14:editId="51CA3A94">
            <wp:extent cx="1343787" cy="627784"/>
            <wp:effectExtent l="0" t="0" r="0" b="1270"/>
            <wp:docPr id="21" name="Picture 21" descr="L:\University Archives\3 Promoting the service\Branding\Heritage Quay brand\3866_HQ_Templates and Assets\HQ Logo\1. Print\JPEG\HQ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iversity Archives\3 Promoting the service\Branding\Heritage Quay brand\3866_HQ_Templates and Assets\HQ Logo\1. Print\JPEG\HQ_Logo_Blac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016" cy="631161"/>
                    </a:xfrm>
                    <a:prstGeom prst="rect">
                      <a:avLst/>
                    </a:prstGeom>
                    <a:noFill/>
                    <a:ln>
                      <a:noFill/>
                    </a:ln>
                  </pic:spPr>
                </pic:pic>
              </a:graphicData>
            </a:graphic>
          </wp:inline>
        </w:drawing>
      </w:r>
    </w:p>
    <w:p w:rsidR="00106D5A" w:rsidRDefault="00106D5A">
      <w:pPr>
        <w:rPr>
          <w:noProof/>
          <w:lang w:eastAsia="en-GB"/>
        </w:rPr>
      </w:pPr>
    </w:p>
    <w:p w:rsidR="00106D5A" w:rsidRDefault="00106D5A">
      <w:pPr>
        <w:rPr>
          <w:noProof/>
          <w:lang w:eastAsia="en-GB"/>
        </w:rPr>
      </w:pPr>
    </w:p>
    <w:p w:rsidR="009871E9" w:rsidRDefault="00200108">
      <w:pPr>
        <w:rPr>
          <w:rFonts w:ascii="Helvetica" w:hAnsi="Helvetica"/>
          <w:b/>
          <w:noProof/>
          <w:sz w:val="24"/>
          <w:szCs w:val="24"/>
          <w:lang w:eastAsia="en-GB"/>
        </w:rPr>
      </w:pPr>
      <w:r w:rsidRPr="009C2594">
        <w:rPr>
          <w:noProof/>
          <w:lang w:eastAsia="en-GB"/>
        </w:rPr>
        <w:drawing>
          <wp:inline distT="0" distB="0" distL="0" distR="0" wp14:anchorId="56362B96" wp14:editId="773301F0">
            <wp:extent cx="2178424" cy="3310036"/>
            <wp:effectExtent l="0" t="0" r="0" b="5080"/>
            <wp:docPr id="1027" name="Picture 3" descr="K:\My Documents\My Pictures\Build It!\Ramsden building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K:\My Documents\My Pictures\Build It!\Ramsden building deta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649" cy="3313417"/>
                    </a:xfrm>
                    <a:prstGeom prst="rect">
                      <a:avLst/>
                    </a:prstGeom>
                    <a:noFill/>
                    <a:extLst/>
                  </pic:spPr>
                </pic:pic>
              </a:graphicData>
            </a:graphic>
          </wp:inline>
        </w:drawing>
      </w:r>
      <w:r w:rsidR="007A164B">
        <w:rPr>
          <w:noProof/>
          <w:lang w:eastAsia="en-GB"/>
        </w:rPr>
        <w:t xml:space="preserve">                               </w:t>
      </w:r>
      <w:r w:rsidR="007A164B">
        <w:rPr>
          <w:noProof/>
          <w:lang w:eastAsia="en-GB"/>
        </w:rPr>
        <w:drawing>
          <wp:inline distT="0" distB="0" distL="0" distR="0" wp14:anchorId="7ADE5C54" wp14:editId="3F89045E">
            <wp:extent cx="2151530" cy="3307976"/>
            <wp:effectExtent l="0" t="0" r="1270" b="6985"/>
            <wp:docPr id="1029" name="Picture 1029" descr="L:\University Archives\3 Promoting the service\Digital Engagement\Images\Collections images\2 Lower resolution for Calm or Social Media\Education\Ramsden building 2015\WP_20150810_11_49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iversity Archives\3 Promoting the service\Digital Engagement\Images\Collections images\2 Lower resolution for Calm or Social Media\Education\Ramsden building 2015\WP_20150810_11_49_05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3108" cy="3310402"/>
                    </a:xfrm>
                    <a:prstGeom prst="rect">
                      <a:avLst/>
                    </a:prstGeom>
                    <a:noFill/>
                    <a:ln>
                      <a:noFill/>
                    </a:ln>
                  </pic:spPr>
                </pic:pic>
              </a:graphicData>
            </a:graphic>
          </wp:inline>
        </w:drawing>
      </w:r>
    </w:p>
    <w:p w:rsidR="007A164B" w:rsidRDefault="007A164B">
      <w:pPr>
        <w:rPr>
          <w:rFonts w:ascii="Helvetica" w:hAnsi="Helvetica"/>
          <w:b/>
          <w:noProof/>
          <w:sz w:val="24"/>
          <w:szCs w:val="24"/>
          <w:lang w:eastAsia="en-GB"/>
        </w:rPr>
      </w:pPr>
    </w:p>
    <w:p w:rsidR="007A164B" w:rsidRDefault="00106D5A">
      <w:pPr>
        <w:rPr>
          <w:rFonts w:ascii="Helvetica" w:hAnsi="Helvetica"/>
          <w:b/>
          <w:noProof/>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06795BC0" wp14:editId="78C180CE">
                <wp:simplePos x="0" y="0"/>
                <wp:positionH relativeFrom="column">
                  <wp:posOffset>-476885</wp:posOffset>
                </wp:positionH>
                <wp:positionV relativeFrom="paragraph">
                  <wp:posOffset>248313</wp:posOffset>
                </wp:positionV>
                <wp:extent cx="6736715" cy="537845"/>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6736715" cy="537845"/>
                        </a:xfrm>
                        <a:prstGeom prst="rect">
                          <a:avLst/>
                        </a:prstGeom>
                        <a:solidFill>
                          <a:sysClr val="window" lastClr="FFFFFF"/>
                        </a:solidFill>
                        <a:ln w="6350">
                          <a:noFill/>
                        </a:ln>
                        <a:effectLst/>
                      </wps:spPr>
                      <wps:txbx>
                        <w:txbxContent>
                          <w:p w:rsidR="007A164B" w:rsidRPr="007E28C5" w:rsidRDefault="007A164B" w:rsidP="007A164B">
                            <w:pPr>
                              <w:jc w:val="center"/>
                              <w:rPr>
                                <w:b/>
                                <w:sz w:val="28"/>
                                <w:szCs w:val="28"/>
                              </w:rPr>
                            </w:pPr>
                            <w:r w:rsidRPr="007E28C5">
                              <w:rPr>
                                <w:b/>
                                <w:sz w:val="28"/>
                                <w:szCs w:val="28"/>
                              </w:rPr>
                              <w:t>Outside – lots of decoration and detail tell you that this was an important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5BC0" id="Text Box 7" o:spid="_x0000_s1027" type="#_x0000_t202" style="position:absolute;margin-left:-37.55pt;margin-top:19.55pt;width:530.45pt;height:4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" fillcolor="window" stroked="f" strokeweight=".5pt">
                <v:textbox>
                  <w:txbxContent>
                    <w:p w:rsidR="007A164B" w:rsidRPr="007E28C5" w:rsidRDefault="007A164B" w:rsidP="007A164B">
                      <w:pPr>
                        <w:jc w:val="center"/>
                        <w:rPr>
                          <w:b/>
                          <w:sz w:val="28"/>
                          <w:szCs w:val="28"/>
                        </w:rPr>
                      </w:pPr>
                      <w:r w:rsidRPr="007E28C5">
                        <w:rPr>
                          <w:b/>
                          <w:sz w:val="28"/>
                          <w:szCs w:val="28"/>
                        </w:rPr>
                        <w:t>Outside – lots of decoration and detail tell you that this was an important building</w:t>
                      </w:r>
                    </w:p>
                  </w:txbxContent>
                </v:textbox>
              </v:shape>
            </w:pict>
          </mc:Fallback>
        </mc:AlternateContent>
      </w:r>
    </w:p>
    <w:p w:rsidR="007A164B" w:rsidRDefault="007A164B">
      <w:pPr>
        <w:rPr>
          <w:rFonts w:ascii="Helvetica" w:hAnsi="Helvetica"/>
          <w:b/>
          <w:noProof/>
          <w:sz w:val="24"/>
          <w:szCs w:val="24"/>
          <w:lang w:eastAsia="en-GB"/>
        </w:rPr>
      </w:pPr>
    </w:p>
    <w:p w:rsidR="007A164B" w:rsidRDefault="007A164B">
      <w:pPr>
        <w:rPr>
          <w:rFonts w:ascii="Helvetica" w:hAnsi="Helvetica"/>
          <w:b/>
          <w:noProof/>
          <w:sz w:val="24"/>
          <w:szCs w:val="24"/>
          <w:lang w:eastAsia="en-GB"/>
        </w:rPr>
      </w:pPr>
    </w:p>
    <w:p w:rsidR="007A164B" w:rsidRDefault="007A164B">
      <w:pPr>
        <w:rPr>
          <w:rFonts w:ascii="Helvetica" w:hAnsi="Helvetica"/>
          <w:b/>
          <w:noProof/>
          <w:sz w:val="24"/>
          <w:szCs w:val="24"/>
          <w:lang w:eastAsia="en-GB"/>
        </w:rPr>
      </w:pPr>
    </w:p>
    <w:p w:rsidR="007A164B" w:rsidRDefault="00F961E4">
      <w:pPr>
        <w:rPr>
          <w:rFonts w:ascii="Helvetica" w:hAnsi="Helvetica"/>
          <w:b/>
          <w:noProof/>
          <w:sz w:val="24"/>
          <w:szCs w:val="24"/>
          <w:lang w:eastAsia="en-GB"/>
        </w:rPr>
      </w:pPr>
      <w:r>
        <w:rPr>
          <w:noProof/>
          <w:lang w:eastAsia="en-GB"/>
        </w:rPr>
        <mc:AlternateContent>
          <mc:Choice Requires="wps">
            <w:drawing>
              <wp:anchor distT="0" distB="0" distL="114300" distR="114300" simplePos="0" relativeHeight="251663360" behindDoc="0" locked="0" layoutInCell="1" allowOverlap="1" wp14:anchorId="5C2A03D4" wp14:editId="52E1B87A">
                <wp:simplePos x="0" y="0"/>
                <wp:positionH relativeFrom="margin">
                  <wp:posOffset>-541407</wp:posOffset>
                </wp:positionH>
                <wp:positionV relativeFrom="paragraph">
                  <wp:posOffset>1801716</wp:posOffset>
                </wp:positionV>
                <wp:extent cx="6924675" cy="53784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924675" cy="537845"/>
                        </a:xfrm>
                        <a:prstGeom prst="rect">
                          <a:avLst/>
                        </a:prstGeom>
                        <a:solidFill>
                          <a:sysClr val="window" lastClr="FFFFFF"/>
                        </a:solidFill>
                        <a:ln w="6350">
                          <a:noFill/>
                        </a:ln>
                        <a:effectLst/>
                      </wps:spPr>
                      <wps:txbx>
                        <w:txbxContent>
                          <w:p w:rsidR="007A164B" w:rsidRPr="007E28C5" w:rsidRDefault="007A164B" w:rsidP="007A164B">
                            <w:pPr>
                              <w:jc w:val="center"/>
                              <w:rPr>
                                <w:b/>
                                <w:sz w:val="28"/>
                                <w:szCs w:val="28"/>
                              </w:rPr>
                            </w:pPr>
                            <w:r w:rsidRPr="007E28C5">
                              <w:rPr>
                                <w:b/>
                                <w:sz w:val="28"/>
                                <w:szCs w:val="28"/>
                              </w:rPr>
                              <w:t>The Huddersfield Technical School and Mechanics Institute Building was opened in 1883 – can you find the date when building</w:t>
                            </w:r>
                            <w:r>
                              <w:rPr>
                                <w:b/>
                                <w:sz w:val="28"/>
                                <w:szCs w:val="28"/>
                              </w:rPr>
                              <w:t xml:space="preserve"> work began</w:t>
                            </w:r>
                            <w:r w:rsidRPr="007E28C5">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03D4" id="Text Box 13" o:spid="_x0000_s1028" type="#_x0000_t202" style="position:absolute;margin-left:-42.65pt;margin-top:141.85pt;width:545.25pt;height:4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" fillcolor="window" stroked="f" strokeweight=".5pt">
                <v:textbox>
                  <w:txbxContent>
                    <w:p w:rsidR="007A164B" w:rsidRPr="007E28C5" w:rsidRDefault="007A164B" w:rsidP="007A164B">
                      <w:pPr>
                        <w:jc w:val="center"/>
                        <w:rPr>
                          <w:b/>
                          <w:sz w:val="28"/>
                          <w:szCs w:val="28"/>
                        </w:rPr>
                      </w:pPr>
                      <w:r w:rsidRPr="007E28C5">
                        <w:rPr>
                          <w:b/>
                          <w:sz w:val="28"/>
                          <w:szCs w:val="28"/>
                        </w:rPr>
                        <w:t>The Huddersfield Technical School and Mechanics Institute Building was opened in 1883 – can you find the date when building</w:t>
                      </w:r>
                      <w:r>
                        <w:rPr>
                          <w:b/>
                          <w:sz w:val="28"/>
                          <w:szCs w:val="28"/>
                        </w:rPr>
                        <w:t xml:space="preserve"> work began</w:t>
                      </w:r>
                      <w:r w:rsidRPr="007E28C5">
                        <w:rPr>
                          <w:b/>
                          <w:sz w:val="28"/>
                          <w:szCs w:val="28"/>
                        </w:rPr>
                        <w:t xml:space="preserve">? </w:t>
                      </w:r>
                    </w:p>
                  </w:txbxContent>
                </v:textbox>
                <w10:wrap anchorx="margin"/>
              </v:shape>
            </w:pict>
          </mc:Fallback>
        </mc:AlternateContent>
      </w:r>
      <w:r w:rsidR="007A164B" w:rsidRPr="009C2594">
        <w:rPr>
          <w:noProof/>
          <w:lang w:eastAsia="en-GB"/>
        </w:rPr>
        <w:drawing>
          <wp:inline distT="0" distB="0" distL="0" distR="0" wp14:anchorId="5032A97F" wp14:editId="429D46C0">
            <wp:extent cx="2726993" cy="1613647"/>
            <wp:effectExtent l="0" t="0" r="0" b="5715"/>
            <wp:docPr id="10" name="Picture 8" descr="L:\University Archives\3 Promoting the service\Digital Engagement\Images\Collections images\2 Lower resolution for Calm or Social Media\Education\Ramsden building 2015\WP_20150810_11_52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L:\University Archives\3 Promoting the service\Digital Engagement\Images\Collections images\2 Lower resolution for Calm or Social Media\Education\Ramsden building 2015\WP_20150810_11_52_22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748" cy="1618827"/>
                    </a:xfrm>
                    <a:prstGeom prst="rect">
                      <a:avLst/>
                    </a:prstGeom>
                    <a:noFill/>
                    <a:extLst/>
                  </pic:spPr>
                </pic:pic>
              </a:graphicData>
            </a:graphic>
          </wp:inline>
        </w:drawing>
      </w:r>
      <w:r w:rsidR="007A164B">
        <w:rPr>
          <w:noProof/>
          <w:lang w:eastAsia="en-GB"/>
        </w:rPr>
        <w:t xml:space="preserve">       </w:t>
      </w:r>
      <w:r w:rsidR="007A164B">
        <w:rPr>
          <w:noProof/>
          <w:lang w:eastAsia="en-GB"/>
        </w:rPr>
        <w:drawing>
          <wp:inline distT="0" distB="0" distL="0" distR="0" wp14:anchorId="26B016E2" wp14:editId="4C6A9B7E">
            <wp:extent cx="2712880" cy="1640541"/>
            <wp:effectExtent l="0" t="0" r="0" b="0"/>
            <wp:docPr id="12" name="Picture 12" descr="L:\University Archives\3 Promoting the service\Digital Engagement\Images\Collections images\2 Lower resolution for Calm or Social Media\Education\Ramsden building 2015\WP_20150810_11_49_4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y Archives\3 Promoting the service\Digital Engagement\Images\Collections images\2 Lower resolution for Calm or Social Media\Education\Ramsden building 2015\WP_20150810_11_49_41_P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971" cy="1639386"/>
                    </a:xfrm>
                    <a:prstGeom prst="rect">
                      <a:avLst/>
                    </a:prstGeom>
                    <a:noFill/>
                    <a:ln>
                      <a:noFill/>
                    </a:ln>
                  </pic:spPr>
                </pic:pic>
              </a:graphicData>
            </a:graphic>
          </wp:inline>
        </w:drawing>
      </w:r>
    </w:p>
    <w:p w:rsidR="00106D5A" w:rsidRDefault="007A164B" w:rsidP="00106D5A">
      <w:pPr>
        <w:jc w:val="center"/>
        <w:rPr>
          <w:noProof/>
          <w:lang w:eastAsia="en-GB"/>
        </w:rPr>
      </w:pPr>
      <w:r>
        <w:rPr>
          <w:noProof/>
          <w:lang w:eastAsia="en-GB"/>
        </w:rPr>
        <mc:AlternateContent>
          <mc:Choice Requires="wps">
            <w:drawing>
              <wp:anchor distT="0" distB="0" distL="114300" distR="114300" simplePos="0" relativeHeight="251672576" behindDoc="0" locked="0" layoutInCell="1" allowOverlap="1" wp14:anchorId="2B08724A" wp14:editId="7E155D57">
                <wp:simplePos x="0" y="0"/>
                <wp:positionH relativeFrom="column">
                  <wp:posOffset>3816626</wp:posOffset>
                </wp:positionH>
                <wp:positionV relativeFrom="paragraph">
                  <wp:posOffset>1848678</wp:posOffset>
                </wp:positionV>
                <wp:extent cx="2086941" cy="2842592"/>
                <wp:effectExtent l="0" t="0" r="8890" b="0"/>
                <wp:wrapNone/>
                <wp:docPr id="16" name="Text Box 16"/>
                <wp:cNvGraphicFramePr/>
                <a:graphic xmlns:a="http://schemas.openxmlformats.org/drawingml/2006/main">
                  <a:graphicData uri="http://schemas.microsoft.com/office/word/2010/wordprocessingShape">
                    <wps:wsp>
                      <wps:cNvSpPr txBox="1"/>
                      <wps:spPr>
                        <a:xfrm>
                          <a:off x="0" y="0"/>
                          <a:ext cx="2086941" cy="28425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164B" w:rsidRDefault="007A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8724A" id="Text Box 16" o:spid="_x0000_s1029" type="#_x0000_t202" style="position:absolute;left:0;text-align:left;margin-left:300.5pt;margin-top:145.55pt;width:164.35pt;height:22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" fillcolor="white [3201]" stroked="f" strokeweight=".5pt">
                <v:textbox>
                  <w:txbxContent>
                    <w:p w:rsidR="007A164B" w:rsidRDefault="007A164B"/>
                  </w:txbxContent>
                </v:textbox>
              </v:shape>
            </w:pict>
          </mc:Fallback>
        </mc:AlternateContent>
      </w:r>
    </w:p>
    <w:p w:rsidR="00106D5A" w:rsidRDefault="00106D5A">
      <w:pPr>
        <w:rPr>
          <w:noProof/>
          <w:lang w:eastAsia="en-GB"/>
        </w:rPr>
      </w:pPr>
    </w:p>
    <w:p w:rsidR="00106D5A" w:rsidRDefault="00106D5A" w:rsidP="00106D5A">
      <w:pPr>
        <w:jc w:val="center"/>
        <w:rPr>
          <w:noProof/>
          <w:lang w:eastAsia="en-GB"/>
        </w:rPr>
      </w:pPr>
      <w:r>
        <w:rPr>
          <w:noProof/>
          <w:lang w:eastAsia="en-GB"/>
        </w:rPr>
        <mc:AlternateContent>
          <mc:Choice Requires="wps">
            <w:drawing>
              <wp:anchor distT="0" distB="0" distL="114300" distR="114300" simplePos="0" relativeHeight="251678720" behindDoc="0" locked="0" layoutInCell="1" allowOverlap="1" wp14:anchorId="7480E7BE" wp14:editId="10474AC1">
                <wp:simplePos x="0" y="0"/>
                <wp:positionH relativeFrom="margin">
                  <wp:posOffset>-322497</wp:posOffset>
                </wp:positionH>
                <wp:positionV relativeFrom="paragraph">
                  <wp:posOffset>749079</wp:posOffset>
                </wp:positionV>
                <wp:extent cx="6575462" cy="3899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75462" cy="38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D5A" w:rsidRPr="009C2594" w:rsidRDefault="00106D5A" w:rsidP="00106D5A">
                            <w:pPr>
                              <w:jc w:val="center"/>
                              <w:rPr>
                                <w:b/>
                                <w:color w:val="E36C0A" w:themeColor="accent6" w:themeShade="BF"/>
                                <w:sz w:val="40"/>
                                <w:szCs w:val="40"/>
                              </w:rPr>
                            </w:pPr>
                            <w:r w:rsidRPr="009C2594">
                              <w:rPr>
                                <w:b/>
                                <w:color w:val="E36C0A" w:themeColor="accent6" w:themeShade="BF"/>
                                <w:sz w:val="40"/>
                                <w:szCs w:val="40"/>
                              </w:rPr>
                              <w:t>The Ramsden Building – What Will You Discover?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E7BE" id="Text Box 23" o:spid="_x0000_s1030" type="#_x0000_t202" style="position:absolute;left:0;text-align:left;margin-left:-25.4pt;margin-top:59pt;width:517.75pt;height:3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" fillcolor="white [3201]" stroked="f" strokeweight=".5pt">
                <v:textbox>
                  <w:txbxContent>
                    <w:p w:rsidR="00106D5A" w:rsidRPr="009C2594" w:rsidRDefault="00106D5A" w:rsidP="00106D5A">
                      <w:pPr>
                        <w:jc w:val="center"/>
                        <w:rPr>
                          <w:b/>
                          <w:color w:val="E36C0A" w:themeColor="accent6" w:themeShade="BF"/>
                          <w:sz w:val="40"/>
                          <w:szCs w:val="40"/>
                        </w:rPr>
                      </w:pPr>
                      <w:r w:rsidRPr="009C2594">
                        <w:rPr>
                          <w:b/>
                          <w:color w:val="E36C0A" w:themeColor="accent6" w:themeShade="BF"/>
                          <w:sz w:val="40"/>
                          <w:szCs w:val="40"/>
                        </w:rPr>
                        <w:t>The Ramsden Building – What Will You Discover?</w:t>
                      </w:r>
                    </w:p>
                  </w:txbxContent>
                </v:textbox>
                <w10:wrap anchorx="margin"/>
              </v:shape>
            </w:pict>
          </mc:Fallback>
        </mc:AlternateContent>
      </w:r>
      <w:r>
        <w:rPr>
          <w:noProof/>
          <w:lang w:eastAsia="en-GB"/>
        </w:rPr>
        <w:drawing>
          <wp:inline distT="0" distB="0" distL="0" distR="0" wp14:anchorId="1A0B99B8" wp14:editId="4A14E5E2">
            <wp:extent cx="1343787" cy="627784"/>
            <wp:effectExtent l="0" t="0" r="0" b="1270"/>
            <wp:docPr id="24" name="Picture 24" descr="L:\University Archives\3 Promoting the service\Branding\Heritage Quay brand\3866_HQ_Templates and Assets\HQ Logo\1. Print\JPEG\HQ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iversity Archives\3 Promoting the service\Branding\Heritage Quay brand\3866_HQ_Templates and Assets\HQ Logo\1. Print\JPEG\HQ_Logo_Blac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016" cy="631161"/>
                    </a:xfrm>
                    <a:prstGeom prst="rect">
                      <a:avLst/>
                    </a:prstGeom>
                    <a:noFill/>
                    <a:ln>
                      <a:noFill/>
                    </a:ln>
                  </pic:spPr>
                </pic:pic>
              </a:graphicData>
            </a:graphic>
          </wp:inline>
        </w:drawing>
      </w:r>
    </w:p>
    <w:p w:rsidR="00106D5A" w:rsidRDefault="00106D5A">
      <w:pPr>
        <w:rPr>
          <w:noProof/>
          <w:lang w:eastAsia="en-GB"/>
        </w:rPr>
      </w:pPr>
    </w:p>
    <w:p w:rsidR="00106D5A" w:rsidRDefault="00106D5A">
      <w:pPr>
        <w:rPr>
          <w:noProof/>
          <w:lang w:eastAsia="en-GB"/>
        </w:rPr>
      </w:pPr>
    </w:p>
    <w:p w:rsidR="00106D5A" w:rsidRDefault="00106D5A">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62A83E67" wp14:editId="6B6ECDD5">
                <wp:simplePos x="0" y="0"/>
                <wp:positionH relativeFrom="column">
                  <wp:posOffset>2862470</wp:posOffset>
                </wp:positionH>
                <wp:positionV relativeFrom="paragraph">
                  <wp:posOffset>47763</wp:posOffset>
                </wp:positionV>
                <wp:extent cx="3220278" cy="431358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20278" cy="4313583"/>
                        </a:xfrm>
                        <a:prstGeom prst="rect">
                          <a:avLst/>
                        </a:prstGeom>
                        <a:solidFill>
                          <a:sysClr val="window" lastClr="FFFFFF"/>
                        </a:solidFill>
                        <a:ln w="6350">
                          <a:noFill/>
                        </a:ln>
                        <a:effectLst/>
                      </wps:spPr>
                      <wps:txbx>
                        <w:txbxContent>
                          <w:p w:rsidR="007A164B" w:rsidRDefault="007A164B" w:rsidP="007A164B">
                            <w:pPr>
                              <w:jc w:val="center"/>
                              <w:rPr>
                                <w:b/>
                                <w:sz w:val="28"/>
                                <w:szCs w:val="28"/>
                              </w:rPr>
                            </w:pPr>
                            <w:r w:rsidRPr="007E28C5">
                              <w:rPr>
                                <w:b/>
                                <w:sz w:val="28"/>
                                <w:szCs w:val="28"/>
                              </w:rPr>
                              <w:t xml:space="preserve">Inside is richly decorated too.  </w:t>
                            </w:r>
                            <w:r>
                              <w:rPr>
                                <w:b/>
                                <w:sz w:val="28"/>
                                <w:szCs w:val="28"/>
                              </w:rPr>
                              <w:t>What do you notice about the stained glass window half way up the grand staircase?</w:t>
                            </w:r>
                          </w:p>
                          <w:p w:rsidR="00106D5A" w:rsidRPr="007E28C5" w:rsidRDefault="00106D5A" w:rsidP="007A164B">
                            <w:pPr>
                              <w:jc w:val="center"/>
                              <w:rPr>
                                <w:b/>
                                <w:sz w:val="28"/>
                                <w:szCs w:val="28"/>
                              </w:rPr>
                            </w:pPr>
                            <w:r w:rsidRPr="009C2594">
                              <w:rPr>
                                <w:noProof/>
                                <w:lang w:eastAsia="en-GB"/>
                              </w:rPr>
                              <w:drawing>
                                <wp:inline distT="0" distB="0" distL="0" distR="0" wp14:anchorId="3580577F" wp14:editId="17A97051">
                                  <wp:extent cx="1888435" cy="3091996"/>
                                  <wp:effectExtent l="0" t="0" r="0" b="0"/>
                                  <wp:docPr id="14" name="Picture 7" descr="L:\University Archives\3 Promoting the service\Digital Engagement\Images\Collections images\2 Lower resolution for Calm or Social Media\Education\Ramsden building 2015\WP_20150810_11_4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L:\University Archives\3 Promoting the service\Digital Engagement\Images\Collections images\2 Lower resolution for Calm or Social Media\Education\Ramsden building 2015\WP_20150810_11_43_45_Pr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3750" cy="310069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3E67" id="Text Box 15" o:spid="_x0000_s1031" type="#_x0000_t202" style="position:absolute;margin-left:225.4pt;margin-top:3.75pt;width:253.55pt;height:3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" fillcolor="window" stroked="f" strokeweight=".5pt">
                <v:textbox>
                  <w:txbxContent>
                    <w:p w:rsidR="007A164B" w:rsidRDefault="007A164B" w:rsidP="007A164B">
                      <w:pPr>
                        <w:jc w:val="center"/>
                        <w:rPr>
                          <w:b/>
                          <w:sz w:val="28"/>
                          <w:szCs w:val="28"/>
                        </w:rPr>
                      </w:pPr>
                      <w:r w:rsidRPr="007E28C5">
                        <w:rPr>
                          <w:b/>
                          <w:sz w:val="28"/>
                          <w:szCs w:val="28"/>
                        </w:rPr>
                        <w:t xml:space="preserve">Inside is richly decorated too.  </w:t>
                      </w:r>
                      <w:r>
                        <w:rPr>
                          <w:b/>
                          <w:sz w:val="28"/>
                          <w:szCs w:val="28"/>
                        </w:rPr>
                        <w:t>What do you notice about the stained glass window half way up the grand staircase?</w:t>
                      </w:r>
                    </w:p>
                    <w:p w:rsidR="00106D5A" w:rsidRPr="007E28C5" w:rsidRDefault="00106D5A" w:rsidP="007A164B">
                      <w:pPr>
                        <w:jc w:val="center"/>
                        <w:rPr>
                          <w:b/>
                          <w:sz w:val="28"/>
                          <w:szCs w:val="28"/>
                        </w:rPr>
                      </w:pPr>
                      <w:r w:rsidRPr="009C2594">
                        <w:rPr>
                          <w:noProof/>
                          <w:lang w:eastAsia="en-GB"/>
                        </w:rPr>
                        <w:drawing>
                          <wp:inline distT="0" distB="0" distL="0" distR="0" wp14:anchorId="3580577F" wp14:editId="17A97051">
                            <wp:extent cx="1888435" cy="3091996"/>
                            <wp:effectExtent l="0" t="0" r="0" b="0"/>
                            <wp:docPr id="14" name="Picture 7" descr="L:\University Archives\3 Promoting the service\Digital Engagement\Images\Collections images\2 Lower resolution for Calm or Social Media\Education\Ramsden building 2015\WP_20150810_11_4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L:\University Archives\3 Promoting the service\Digital Engagement\Images\Collections images\2 Lower resolution for Calm or Social Media\Education\Ramsden building 2015\WP_20150810_11_43_45_Pr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3750" cy="3100698"/>
                                    </a:xfrm>
                                    <a:prstGeom prst="rect">
                                      <a:avLst/>
                                    </a:prstGeom>
                                    <a:noFill/>
                                    <a:extLst/>
                                  </pic:spPr>
                                </pic:pic>
                              </a:graphicData>
                            </a:graphic>
                          </wp:inline>
                        </w:drawing>
                      </w:r>
                    </w:p>
                  </w:txbxContent>
                </v:textbox>
              </v:shape>
            </w:pict>
          </mc:Fallback>
        </mc:AlternateContent>
      </w:r>
      <w:r w:rsidR="007A164B" w:rsidRPr="009C2594">
        <w:rPr>
          <w:noProof/>
          <w:lang w:eastAsia="en-GB"/>
        </w:rPr>
        <w:drawing>
          <wp:inline distT="0" distB="0" distL="0" distR="0" wp14:anchorId="74564671" wp14:editId="2CD95191">
            <wp:extent cx="1866288" cy="2823882"/>
            <wp:effectExtent l="0" t="0" r="635" b="0"/>
            <wp:docPr id="4" name="Picture 6" descr="\\nas01\libr\University Archives\3 Promoting the service\Digital Engagement\Images\Collections images\2 Lower resolution for Calm or Social Media\Education\Ramsden building 2015\WP_20150810_11_45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nas01\libr\University Archives\3 Promoting the service\Digital Engagement\Images\Collections images\2 Lower resolution for Calm or Social Media\Education\Ramsden building 2015\WP_20150810_11_45_33_P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1316" cy="2816359"/>
                    </a:xfrm>
                    <a:prstGeom prst="rect">
                      <a:avLst/>
                    </a:prstGeom>
                    <a:noFill/>
                    <a:extLst/>
                  </pic:spPr>
                </pic:pic>
              </a:graphicData>
            </a:graphic>
          </wp:inline>
        </w:drawing>
      </w:r>
    </w:p>
    <w:p w:rsidR="007A164B" w:rsidRDefault="00BA04B0">
      <w:pPr>
        <w:rPr>
          <w:noProof/>
          <w:lang w:eastAsia="en-GB"/>
        </w:rPr>
      </w:pPr>
      <w:r>
        <w:rPr>
          <w:noProof/>
          <w:lang w:eastAsia="en-GB"/>
        </w:rPr>
        <mc:AlternateContent>
          <mc:Choice Requires="wps">
            <w:drawing>
              <wp:anchor distT="0" distB="0" distL="114300" distR="114300" simplePos="0" relativeHeight="251674624" behindDoc="0" locked="0" layoutInCell="1" allowOverlap="1" wp14:anchorId="41432853" wp14:editId="486ED596">
                <wp:simplePos x="0" y="0"/>
                <wp:positionH relativeFrom="column">
                  <wp:posOffset>2961060</wp:posOffset>
                </wp:positionH>
                <wp:positionV relativeFrom="paragraph">
                  <wp:posOffset>1608952</wp:posOffset>
                </wp:positionV>
                <wp:extent cx="3186430" cy="658495"/>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3186430" cy="658495"/>
                        </a:xfrm>
                        <a:prstGeom prst="rect">
                          <a:avLst/>
                        </a:prstGeom>
                        <a:solidFill>
                          <a:sysClr val="window" lastClr="FFFFFF"/>
                        </a:solidFill>
                        <a:ln w="6350">
                          <a:noFill/>
                        </a:ln>
                        <a:effectLst/>
                      </wps:spPr>
                      <wps:txbx>
                        <w:txbxContent>
                          <w:p w:rsidR="007A164B" w:rsidRPr="007E28C5" w:rsidRDefault="007A164B" w:rsidP="007A164B">
                            <w:pPr>
                              <w:jc w:val="center"/>
                              <w:rPr>
                                <w:b/>
                                <w:sz w:val="28"/>
                                <w:szCs w:val="28"/>
                              </w:rPr>
                            </w:pPr>
                            <w:r>
                              <w:rPr>
                                <w:b/>
                                <w:sz w:val="28"/>
                                <w:szCs w:val="28"/>
                              </w:rPr>
                              <w:t xml:space="preserve">Turn left when you get to the top of the staircase. What do you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2853" id="Text Box 17" o:spid="_x0000_s1032" type="#_x0000_t202" style="position:absolute;margin-left:233.15pt;margin-top:126.7pt;width:250.9pt;height:5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" fillcolor="window" stroked="f" strokeweight=".5pt">
                <v:textbox>
                  <w:txbxContent>
                    <w:p w:rsidR="007A164B" w:rsidRPr="007E28C5" w:rsidRDefault="007A164B" w:rsidP="007A164B">
                      <w:pPr>
                        <w:jc w:val="center"/>
                        <w:rPr>
                          <w:b/>
                          <w:sz w:val="28"/>
                          <w:szCs w:val="28"/>
                        </w:rPr>
                      </w:pPr>
                      <w:r>
                        <w:rPr>
                          <w:b/>
                          <w:sz w:val="28"/>
                          <w:szCs w:val="28"/>
                        </w:rPr>
                        <w:t xml:space="preserve">Turn left when you get to the top of the staircase. What do you see? </w:t>
                      </w:r>
                    </w:p>
                  </w:txbxContent>
                </v:textbox>
              </v:shape>
            </w:pict>
          </mc:Fallback>
        </mc:AlternateContent>
      </w:r>
      <w:r w:rsidR="00106D5A">
        <w:rPr>
          <w:noProof/>
          <w:lang w:eastAsia="en-GB"/>
        </w:rPr>
        <w:t xml:space="preserve">  </w:t>
      </w:r>
      <w:r>
        <w:rPr>
          <w:noProof/>
          <w:lang w:eastAsia="en-GB"/>
        </w:rPr>
        <w:drawing>
          <wp:inline distT="0" distB="0" distL="0" distR="0" wp14:anchorId="691567C2" wp14:editId="753A6A7F">
            <wp:extent cx="2419947" cy="2609544"/>
            <wp:effectExtent l="0" t="0" r="0" b="635"/>
            <wp:docPr id="9" name="Picture 9" descr="L:\University Archives\3 Promoting the service\Digital Engagement\Images\Collections images\2 Lower resolution for Calm or Social Media\Education\Ramsden building 2015\WP_20150810_11_40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niversity Archives\3 Promoting the service\Digital Engagement\Images\Collections images\2 Lower resolution for Calm or Social Media\Education\Ramsden building 2015\WP_20150810_11_40_18_Pr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4206" cy="2614136"/>
                    </a:xfrm>
                    <a:prstGeom prst="rect">
                      <a:avLst/>
                    </a:prstGeom>
                    <a:noFill/>
                    <a:ln>
                      <a:noFill/>
                    </a:ln>
                  </pic:spPr>
                </pic:pic>
              </a:graphicData>
            </a:graphic>
          </wp:inline>
        </w:drawing>
      </w:r>
      <w:r w:rsidR="00106D5A">
        <w:rPr>
          <w:noProof/>
          <w:lang w:eastAsia="en-GB"/>
        </w:rPr>
        <w:t xml:space="preserve">    </w:t>
      </w:r>
    </w:p>
    <w:p w:rsidR="007A164B" w:rsidRDefault="00BA04B0">
      <w:pPr>
        <w:rPr>
          <w:noProof/>
          <w:lang w:eastAsia="en-GB"/>
        </w:rPr>
      </w:pPr>
      <w:r>
        <w:rPr>
          <w:noProof/>
          <w:lang w:eastAsia="en-GB"/>
        </w:rPr>
        <mc:AlternateContent>
          <mc:Choice Requires="wps">
            <w:drawing>
              <wp:anchor distT="0" distB="0" distL="114300" distR="114300" simplePos="0" relativeHeight="251679744" behindDoc="0" locked="0" layoutInCell="1" allowOverlap="1" wp14:anchorId="64EF771E" wp14:editId="51B9A040">
                <wp:simplePos x="0" y="0"/>
                <wp:positionH relativeFrom="column">
                  <wp:posOffset>3319587</wp:posOffset>
                </wp:positionH>
                <wp:positionV relativeFrom="paragraph">
                  <wp:posOffset>135559</wp:posOffset>
                </wp:positionV>
                <wp:extent cx="2763078" cy="153062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63078" cy="1530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04B0" w:rsidRDefault="00BA04B0">
                            <w:r>
                              <w:rPr>
                                <w:noProof/>
                                <w:lang w:eastAsia="en-GB"/>
                              </w:rPr>
                              <w:drawing>
                                <wp:inline distT="0" distB="0" distL="0" distR="0" wp14:anchorId="1C72C532" wp14:editId="7A03DD16">
                                  <wp:extent cx="2573655" cy="1437288"/>
                                  <wp:effectExtent l="0" t="0" r="0" b="0"/>
                                  <wp:docPr id="25" name="Picture 25" descr="L:\University Archives\3 Promoting the service\Digital Engagement\Images\Collections images\2 Lower resolution for Calm or Social Media\Education\Ramsden building 2015\WP_20150810_11_42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niversity Archives\3 Promoting the service\Digital Engagement\Images\Collections images\2 Lower resolution for Calm or Social Media\Education\Ramsden building 2015\WP_20150810_11_42_24_P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3655" cy="1437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F771E" id="Text Box 26" o:spid="_x0000_s1033" type="#_x0000_t202" style="position:absolute;margin-left:261.4pt;margin-top:10.65pt;width:217.55pt;height:12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4GkAIAAJQ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" fillcolor="white [3201]" stroked="f" strokeweight=".5pt">
                <v:textbox>
                  <w:txbxContent>
                    <w:p w:rsidR="00BA04B0" w:rsidRDefault="00BA04B0">
                      <w:r>
                        <w:rPr>
                          <w:noProof/>
                          <w:lang w:eastAsia="en-GB"/>
                        </w:rPr>
                        <w:drawing>
                          <wp:inline distT="0" distB="0" distL="0" distR="0" wp14:anchorId="1C72C532" wp14:editId="7A03DD16">
                            <wp:extent cx="2573655" cy="1437288"/>
                            <wp:effectExtent l="0" t="0" r="0" b="0"/>
                            <wp:docPr id="25" name="Picture 25" descr="L:\University Archives\3 Promoting the service\Digital Engagement\Images\Collections images\2 Lower resolution for Calm or Social Media\Education\Ramsden building 2015\WP_20150810_11_42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niversity Archives\3 Promoting the service\Digital Engagement\Images\Collections images\2 Lower resolution for Calm or Social Media\Education\Ramsden building 2015\WP_20150810_11_42_24_P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3655" cy="1437288"/>
                                    </a:xfrm>
                                    <a:prstGeom prst="rect">
                                      <a:avLst/>
                                    </a:prstGeom>
                                    <a:noFill/>
                                    <a:ln>
                                      <a:noFill/>
                                    </a:ln>
                                  </pic:spPr>
                                </pic:pic>
                              </a:graphicData>
                            </a:graphic>
                          </wp:inline>
                        </w:drawing>
                      </w:r>
                    </w:p>
                  </w:txbxContent>
                </v:textbox>
              </v:shape>
            </w:pict>
          </mc:Fallback>
        </mc:AlternateContent>
      </w:r>
    </w:p>
    <w:p w:rsidR="001A76CA" w:rsidRDefault="00106D5A" w:rsidP="00106D5A">
      <w:pPr>
        <w:ind w:left="4320"/>
        <w:rPr>
          <w:rFonts w:ascii="Helvetica" w:hAnsi="Helvetica"/>
          <w:b/>
          <w:noProof/>
          <w:sz w:val="24"/>
          <w:szCs w:val="24"/>
          <w:lang w:eastAsia="en-GB"/>
        </w:rPr>
      </w:pPr>
      <w:r>
        <w:rPr>
          <w:noProof/>
          <w:lang w:eastAsia="en-GB"/>
        </w:rPr>
        <mc:AlternateContent>
          <mc:Choice Requires="wps">
            <w:drawing>
              <wp:anchor distT="0" distB="0" distL="114300" distR="114300" simplePos="0" relativeHeight="251676672" behindDoc="0" locked="0" layoutInCell="1" allowOverlap="1" wp14:anchorId="7FD79923" wp14:editId="0D1ADFE9">
                <wp:simplePos x="0" y="0"/>
                <wp:positionH relativeFrom="margin">
                  <wp:posOffset>-318052</wp:posOffset>
                </wp:positionH>
                <wp:positionV relativeFrom="paragraph">
                  <wp:posOffset>246104</wp:posOffset>
                </wp:positionV>
                <wp:extent cx="2662518" cy="981635"/>
                <wp:effectExtent l="0" t="0" r="5080" b="9525"/>
                <wp:wrapNone/>
                <wp:docPr id="19" name="Text Box 19"/>
                <wp:cNvGraphicFramePr/>
                <a:graphic xmlns:a="http://schemas.openxmlformats.org/drawingml/2006/main">
                  <a:graphicData uri="http://schemas.microsoft.com/office/word/2010/wordprocessingShape">
                    <wps:wsp>
                      <wps:cNvSpPr txBox="1"/>
                      <wps:spPr>
                        <a:xfrm>
                          <a:off x="0" y="0"/>
                          <a:ext cx="2662518" cy="981635"/>
                        </a:xfrm>
                        <a:prstGeom prst="rect">
                          <a:avLst/>
                        </a:prstGeom>
                        <a:solidFill>
                          <a:sysClr val="window" lastClr="FFFFFF"/>
                        </a:solidFill>
                        <a:ln w="6350">
                          <a:noFill/>
                        </a:ln>
                        <a:effectLst/>
                      </wps:spPr>
                      <wps:txbx>
                        <w:txbxContent>
                          <w:p w:rsidR="00106D5A" w:rsidRPr="007E28C5" w:rsidRDefault="00106D5A" w:rsidP="00106D5A">
                            <w:pPr>
                              <w:jc w:val="center"/>
                              <w:rPr>
                                <w:b/>
                                <w:sz w:val="28"/>
                                <w:szCs w:val="28"/>
                              </w:rPr>
                            </w:pPr>
                            <w:r>
                              <w:rPr>
                                <w:b/>
                                <w:sz w:val="28"/>
                                <w:szCs w:val="28"/>
                              </w:rPr>
                              <w:t xml:space="preserve">Can you find the display case with this plaque?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9923" id="Text Box 19" o:spid="_x0000_s1034" type="#_x0000_t202" style="position:absolute;left:0;text-align:left;margin-left:-25.05pt;margin-top:19.4pt;width:209.65pt;height:77.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" fillcolor="window" stroked="f" strokeweight=".5pt">
                <v:textbox>
                  <w:txbxContent>
                    <w:p w:rsidR="00106D5A" w:rsidRPr="007E28C5" w:rsidRDefault="00106D5A" w:rsidP="00106D5A">
                      <w:pPr>
                        <w:jc w:val="center"/>
                        <w:rPr>
                          <w:b/>
                          <w:sz w:val="28"/>
                          <w:szCs w:val="28"/>
                        </w:rPr>
                      </w:pPr>
                      <w:r>
                        <w:rPr>
                          <w:b/>
                          <w:sz w:val="28"/>
                          <w:szCs w:val="28"/>
                        </w:rPr>
                        <w:t xml:space="preserve">Can you find the display case with this plaque?  </w:t>
                      </w:r>
                    </w:p>
                  </w:txbxContent>
                </v:textbox>
                <w10:wrap anchorx="margin"/>
              </v:shape>
            </w:pict>
          </mc:Fallback>
        </mc:AlternateContent>
      </w:r>
      <w:r w:rsidR="007A164B">
        <w:rPr>
          <w:noProof/>
          <w:lang w:eastAsia="en-GB"/>
        </w:rPr>
        <w:tab/>
      </w:r>
      <w:r w:rsidR="007A164B">
        <w:rPr>
          <w:noProof/>
          <w:lang w:eastAsia="en-GB"/>
        </w:rPr>
        <w:tab/>
      </w:r>
      <w:r w:rsidR="007A164B">
        <w:rPr>
          <w:noProof/>
          <w:lang w:eastAsia="en-GB"/>
        </w:rPr>
        <w:tab/>
      </w:r>
      <w:r w:rsidR="007A164B">
        <w:rPr>
          <w:noProof/>
          <w:lang w:eastAsia="en-GB"/>
        </w:rPr>
        <w:tab/>
      </w:r>
      <w:r w:rsidR="007A164B">
        <w:rPr>
          <w:noProof/>
          <w:lang w:eastAsia="en-GB"/>
        </w:rPr>
        <w:tab/>
      </w:r>
      <w:r w:rsidR="007A164B">
        <w:rPr>
          <w:noProof/>
          <w:lang w:eastAsia="en-GB"/>
        </w:rPr>
        <w:tab/>
      </w:r>
      <w:r w:rsidR="007A164B">
        <w:rPr>
          <w:noProof/>
          <w:lang w:eastAsia="en-GB"/>
        </w:rPr>
        <w:tab/>
      </w:r>
      <w:r>
        <w:rPr>
          <w:noProof/>
          <w:lang w:eastAsia="en-GB"/>
        </w:rPr>
        <w:t xml:space="preserve">        </w:t>
      </w:r>
      <w:r w:rsidR="007A164B">
        <w:rPr>
          <w:noProof/>
          <w:lang w:eastAsia="en-GB"/>
        </w:rPr>
        <mc:AlternateContent>
          <mc:Choice Requires="wps">
            <w:drawing>
              <wp:anchor distT="0" distB="0" distL="114300" distR="114300" simplePos="0" relativeHeight="251669504" behindDoc="0" locked="0" layoutInCell="1" allowOverlap="1" wp14:anchorId="527DBAC6" wp14:editId="3C731CCA">
                <wp:simplePos x="0" y="0"/>
                <wp:positionH relativeFrom="column">
                  <wp:posOffset>0</wp:posOffset>
                </wp:positionH>
                <wp:positionV relativeFrom="paragraph">
                  <wp:posOffset>2847340</wp:posOffset>
                </wp:positionV>
                <wp:extent cx="2662518" cy="981635"/>
                <wp:effectExtent l="0" t="0" r="5080" b="9525"/>
                <wp:wrapNone/>
                <wp:docPr id="20" name="Text Box 20"/>
                <wp:cNvGraphicFramePr/>
                <a:graphic xmlns:a="http://schemas.openxmlformats.org/drawingml/2006/main">
                  <a:graphicData uri="http://schemas.microsoft.com/office/word/2010/wordprocessingShape">
                    <wps:wsp>
                      <wps:cNvSpPr txBox="1"/>
                      <wps:spPr>
                        <a:xfrm>
                          <a:off x="0" y="0"/>
                          <a:ext cx="2662518" cy="981635"/>
                        </a:xfrm>
                        <a:prstGeom prst="rect">
                          <a:avLst/>
                        </a:prstGeom>
                        <a:solidFill>
                          <a:sysClr val="window" lastClr="FFFFFF"/>
                        </a:solidFill>
                        <a:ln w="6350">
                          <a:noFill/>
                        </a:ln>
                        <a:effectLst/>
                      </wps:spPr>
                      <wps:txbx>
                        <w:txbxContent>
                          <w:p w:rsidR="007A164B" w:rsidRPr="007E28C5" w:rsidRDefault="007A164B" w:rsidP="007A164B">
                            <w:pPr>
                              <w:jc w:val="center"/>
                              <w:rPr>
                                <w:b/>
                                <w:sz w:val="28"/>
                                <w:szCs w:val="28"/>
                              </w:rPr>
                            </w:pPr>
                            <w:r>
                              <w:rPr>
                                <w:b/>
                                <w:sz w:val="28"/>
                                <w:szCs w:val="28"/>
                              </w:rPr>
                              <w:t xml:space="preserve">Can you find the display case with this plaque?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BAC6" id="Text Box 20" o:spid="_x0000_s1035" type="#_x0000_t202" style="position:absolute;left:0;text-align:left;margin-left:0;margin-top:224.2pt;width:209.65pt;height:7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" fillcolor="window" stroked="f" strokeweight=".5pt">
                <v:textbox>
                  <w:txbxContent>
                    <w:p w:rsidR="007A164B" w:rsidRPr="007E28C5" w:rsidRDefault="007A164B" w:rsidP="007A164B">
                      <w:pPr>
                        <w:jc w:val="center"/>
                        <w:rPr>
                          <w:b/>
                          <w:sz w:val="28"/>
                          <w:szCs w:val="28"/>
                        </w:rPr>
                      </w:pPr>
                      <w:r>
                        <w:rPr>
                          <w:b/>
                          <w:sz w:val="28"/>
                          <w:szCs w:val="28"/>
                        </w:rPr>
                        <w:t xml:space="preserve">Can you find the display case with this plaque?  </w:t>
                      </w:r>
                    </w:p>
                  </w:txbxContent>
                </v:textbox>
              </v:shape>
            </w:pict>
          </mc:Fallback>
        </mc:AlternateContent>
      </w:r>
      <w:r w:rsidR="007A164B">
        <w:rPr>
          <w:noProof/>
          <w:lang w:eastAsia="en-GB"/>
        </w:rPr>
        <mc:AlternateContent>
          <mc:Choice Requires="wps">
            <w:drawing>
              <wp:anchor distT="0" distB="0" distL="114300" distR="114300" simplePos="0" relativeHeight="251667456" behindDoc="0" locked="0" layoutInCell="1" allowOverlap="1" wp14:anchorId="27244993" wp14:editId="36275E3A">
                <wp:simplePos x="0" y="0"/>
                <wp:positionH relativeFrom="column">
                  <wp:posOffset>0</wp:posOffset>
                </wp:positionH>
                <wp:positionV relativeFrom="paragraph">
                  <wp:posOffset>2847340</wp:posOffset>
                </wp:positionV>
                <wp:extent cx="3186430" cy="6584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3186430" cy="658495"/>
                        </a:xfrm>
                        <a:prstGeom prst="rect">
                          <a:avLst/>
                        </a:prstGeom>
                        <a:solidFill>
                          <a:sysClr val="window" lastClr="FFFFFF"/>
                        </a:solidFill>
                        <a:ln w="6350">
                          <a:noFill/>
                        </a:ln>
                        <a:effectLst/>
                      </wps:spPr>
                      <wps:txbx>
                        <w:txbxContent>
                          <w:p w:rsidR="007A164B" w:rsidRPr="007E28C5" w:rsidRDefault="007A164B" w:rsidP="007A164B">
                            <w:pPr>
                              <w:jc w:val="center"/>
                              <w:rPr>
                                <w:b/>
                                <w:sz w:val="28"/>
                                <w:szCs w:val="28"/>
                              </w:rPr>
                            </w:pPr>
                            <w:r>
                              <w:rPr>
                                <w:b/>
                                <w:sz w:val="28"/>
                                <w:szCs w:val="28"/>
                              </w:rPr>
                              <w:t xml:space="preserve">Turn left when you get to the top of the staircase. What do you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4993" id="Text Box 18" o:spid="_x0000_s1036" type="#_x0000_t202" style="position:absolute;left:0;text-align:left;margin-left:0;margin-top:224.2pt;width:250.9pt;height:5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" fillcolor="window" stroked="f" strokeweight=".5pt">
                <v:textbox>
                  <w:txbxContent>
                    <w:p w:rsidR="007A164B" w:rsidRPr="007E28C5" w:rsidRDefault="007A164B" w:rsidP="007A164B">
                      <w:pPr>
                        <w:jc w:val="center"/>
                        <w:rPr>
                          <w:b/>
                          <w:sz w:val="28"/>
                          <w:szCs w:val="28"/>
                        </w:rPr>
                      </w:pPr>
                      <w:r>
                        <w:rPr>
                          <w:b/>
                          <w:sz w:val="28"/>
                          <w:szCs w:val="28"/>
                        </w:rPr>
                        <w:t xml:space="preserve">Turn left when you get to the top of the staircase. What do you see? </w:t>
                      </w:r>
                    </w:p>
                  </w:txbxContent>
                </v:textbox>
              </v:shape>
            </w:pict>
          </mc:Fallback>
        </mc:AlternateContent>
      </w:r>
      <w:r>
        <w:rPr>
          <w:rFonts w:ascii="Helvetica" w:hAnsi="Helvetica"/>
          <w:b/>
          <w:noProof/>
          <w:sz w:val="24"/>
          <w:szCs w:val="24"/>
          <w:lang w:eastAsia="en-GB"/>
        </w:rPr>
        <w:t xml:space="preserve">                                                                  </w:t>
      </w:r>
    </w:p>
    <w:p w:rsidR="000F74C9" w:rsidRPr="000F74C9" w:rsidRDefault="001A76CA" w:rsidP="000F74C9">
      <w:pPr>
        <w:rPr>
          <w:rFonts w:ascii="Helvetica" w:hAnsi="Helvetica"/>
          <w:b/>
          <w:noProof/>
          <w:sz w:val="24"/>
          <w:szCs w:val="24"/>
          <w:lang w:eastAsia="en-GB"/>
        </w:rPr>
      </w:pPr>
      <w:r>
        <w:rPr>
          <w:rFonts w:ascii="Helvetica" w:hAnsi="Helvetica"/>
          <w:b/>
          <w:noProof/>
          <w:sz w:val="24"/>
          <w:szCs w:val="24"/>
          <w:lang w:eastAsia="en-GB"/>
        </w:rPr>
        <w:br w:type="page"/>
      </w:r>
    </w:p>
    <w:p w:rsidR="000F74C9" w:rsidRDefault="00AF5388" w:rsidP="00AF5388">
      <w:pPr>
        <w:jc w:val="center"/>
        <w:rPr>
          <w:rFonts w:ascii="Helvetica" w:hAnsi="Helvetica"/>
          <w:b/>
          <w:noProof/>
          <w:sz w:val="24"/>
          <w:szCs w:val="24"/>
          <w:lang w:eastAsia="en-GB"/>
        </w:rPr>
      </w:pPr>
      <w:r>
        <w:rPr>
          <w:noProof/>
          <w:lang w:eastAsia="en-GB"/>
        </w:rPr>
        <w:lastRenderedPageBreak/>
        <w:drawing>
          <wp:inline distT="0" distB="0" distL="0" distR="0" wp14:anchorId="6FF101EF" wp14:editId="0BE418D3">
            <wp:extent cx="1323045" cy="618093"/>
            <wp:effectExtent l="0" t="0" r="0" b="0"/>
            <wp:docPr id="31" name="Picture 31" descr="L:\University Archives\3 Promoting the service\Branding\Heritage Quay brand\3866_HQ_Templates and Assets\HQ Logo\1. Print\JPEG\HQ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niversity Archives\3 Promoting the service\Branding\Heritage Quay brand\3866_HQ_Templates and Assets\HQ Logo\1. Print\JPEG\HQ_Logo_Blac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1531" cy="622058"/>
                    </a:xfrm>
                    <a:prstGeom prst="rect">
                      <a:avLst/>
                    </a:prstGeom>
                    <a:noFill/>
                    <a:ln>
                      <a:noFill/>
                    </a:ln>
                  </pic:spPr>
                </pic:pic>
              </a:graphicData>
            </a:graphic>
          </wp:inline>
        </w:drawing>
      </w:r>
      <w:r w:rsidR="000F74C9">
        <w:rPr>
          <w:noProof/>
          <w:lang w:eastAsia="en-GB"/>
        </w:rPr>
        <mc:AlternateContent>
          <mc:Choice Requires="wps">
            <w:drawing>
              <wp:anchor distT="0" distB="0" distL="114300" distR="114300" simplePos="0" relativeHeight="251689984" behindDoc="0" locked="0" layoutInCell="1" allowOverlap="1" wp14:anchorId="6607F3E4" wp14:editId="5A2455C8">
                <wp:simplePos x="0" y="0"/>
                <wp:positionH relativeFrom="margin">
                  <wp:align>center</wp:align>
                </wp:positionH>
                <wp:positionV relativeFrom="paragraph">
                  <wp:posOffset>779145</wp:posOffset>
                </wp:positionV>
                <wp:extent cx="6575462" cy="496957"/>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6575462" cy="496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4C9" w:rsidRPr="009C2594" w:rsidRDefault="000F74C9" w:rsidP="000F74C9">
                            <w:pPr>
                              <w:jc w:val="center"/>
                              <w:rPr>
                                <w:b/>
                                <w:color w:val="E36C0A" w:themeColor="accent6" w:themeShade="BF"/>
                                <w:sz w:val="40"/>
                                <w:szCs w:val="40"/>
                              </w:rPr>
                            </w:pPr>
                            <w:r w:rsidRPr="009C2594">
                              <w:rPr>
                                <w:b/>
                                <w:color w:val="E36C0A" w:themeColor="accent6" w:themeShade="BF"/>
                                <w:sz w:val="40"/>
                                <w:szCs w:val="40"/>
                              </w:rPr>
                              <w:t xml:space="preserve">The Ramsden Building – </w:t>
                            </w:r>
                            <w:r w:rsidR="00AF5388">
                              <w:rPr>
                                <w:b/>
                                <w:color w:val="E36C0A" w:themeColor="accent6" w:themeShade="BF"/>
                                <w:sz w:val="40"/>
                                <w:szCs w:val="40"/>
                              </w:rPr>
                              <w:t xml:space="preserve">The War Memorial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F3E4" id="Text Box 1024" o:spid="_x0000_s1037" type="#_x0000_t202" style="position:absolute;left:0;text-align:left;margin-left:0;margin-top:61.35pt;width:517.75pt;height:39.1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" fillcolor="white [3201]" stroked="f" strokeweight=".5pt">
                <v:textbox>
                  <w:txbxContent>
                    <w:p w:rsidR="000F74C9" w:rsidRPr="009C2594" w:rsidRDefault="000F74C9" w:rsidP="000F74C9">
                      <w:pPr>
                        <w:jc w:val="center"/>
                        <w:rPr>
                          <w:b/>
                          <w:color w:val="E36C0A" w:themeColor="accent6" w:themeShade="BF"/>
                          <w:sz w:val="40"/>
                          <w:szCs w:val="40"/>
                        </w:rPr>
                      </w:pPr>
                      <w:r w:rsidRPr="009C2594">
                        <w:rPr>
                          <w:b/>
                          <w:color w:val="E36C0A" w:themeColor="accent6" w:themeShade="BF"/>
                          <w:sz w:val="40"/>
                          <w:szCs w:val="40"/>
                        </w:rPr>
                        <w:t xml:space="preserve">The Ramsden Building – </w:t>
                      </w:r>
                      <w:r w:rsidR="00AF5388">
                        <w:rPr>
                          <w:b/>
                          <w:color w:val="E36C0A" w:themeColor="accent6" w:themeShade="BF"/>
                          <w:sz w:val="40"/>
                          <w:szCs w:val="40"/>
                        </w:rPr>
                        <w:t xml:space="preserve">The War Memorial </w:t>
                      </w:r>
                    </w:p>
                  </w:txbxContent>
                </v:textbox>
                <w10:wrap anchorx="margin"/>
              </v:shape>
            </w:pict>
          </mc:Fallback>
        </mc:AlternateContent>
      </w:r>
    </w:p>
    <w:p w:rsidR="000F74C9" w:rsidRDefault="000F74C9" w:rsidP="000F74C9">
      <w:pPr>
        <w:ind w:left="4320"/>
        <w:rPr>
          <w:rFonts w:ascii="Helvetica" w:hAnsi="Helvetica"/>
          <w:b/>
          <w:noProof/>
          <w:sz w:val="24"/>
          <w:szCs w:val="24"/>
          <w:lang w:eastAsia="en-GB"/>
        </w:rPr>
      </w:pPr>
    </w:p>
    <w:p w:rsidR="00835313" w:rsidRDefault="00C26201" w:rsidP="00C26201">
      <w:pPr>
        <w:tabs>
          <w:tab w:val="left" w:pos="6045"/>
          <w:tab w:val="right" w:pos="9026"/>
        </w:tabs>
        <w:ind w:left="4320"/>
        <w:rPr>
          <w:rFonts w:ascii="Helvetica" w:hAnsi="Helvetica"/>
          <w:b/>
          <w:noProof/>
          <w:sz w:val="24"/>
          <w:szCs w:val="24"/>
          <w:lang w:eastAsia="en-GB"/>
        </w:rPr>
      </w:pPr>
      <w:r>
        <w:rPr>
          <w:rFonts w:ascii="Helvetica" w:hAnsi="Helvetica"/>
          <w:b/>
          <w:noProof/>
          <w:sz w:val="24"/>
          <w:szCs w:val="24"/>
          <w:lang w:eastAsia="en-GB"/>
        </w:rPr>
        <w:tab/>
      </w:r>
      <w:r>
        <w:rPr>
          <w:rFonts w:ascii="Helvetica" w:hAnsi="Helvetica"/>
          <w:b/>
          <w:noProof/>
          <w:sz w:val="24"/>
          <w:szCs w:val="24"/>
          <w:lang w:eastAsia="en-GB"/>
        </w:rPr>
        <w:tab/>
      </w:r>
      <w:r w:rsidR="006D6469">
        <w:rPr>
          <w:noProof/>
          <w:lang w:eastAsia="en-GB"/>
        </w:rPr>
        <mc:AlternateContent>
          <mc:Choice Requires="wps">
            <w:drawing>
              <wp:anchor distT="0" distB="0" distL="114300" distR="114300" simplePos="0" relativeHeight="251687936" behindDoc="0" locked="0" layoutInCell="1" allowOverlap="1" wp14:anchorId="11B23E52" wp14:editId="7E0D831D">
                <wp:simplePos x="0" y="0"/>
                <wp:positionH relativeFrom="margin">
                  <wp:posOffset>-676275</wp:posOffset>
                </wp:positionH>
                <wp:positionV relativeFrom="paragraph">
                  <wp:posOffset>2807970</wp:posOffset>
                </wp:positionV>
                <wp:extent cx="6758305" cy="9144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6758305" cy="914400"/>
                        </a:xfrm>
                        <a:prstGeom prst="rect">
                          <a:avLst/>
                        </a:prstGeom>
                        <a:solidFill>
                          <a:sysClr val="window" lastClr="FFFFFF"/>
                        </a:solidFill>
                        <a:ln w="6350">
                          <a:noFill/>
                        </a:ln>
                        <a:effectLst/>
                      </wps:spPr>
                      <wps:txbx>
                        <w:txbxContent>
                          <w:p w:rsidR="00835313" w:rsidRDefault="00835313" w:rsidP="00835313">
                            <w:pPr>
                              <w:jc w:val="center"/>
                              <w:rPr>
                                <w:b/>
                                <w:sz w:val="28"/>
                                <w:szCs w:val="28"/>
                              </w:rPr>
                            </w:pPr>
                            <w:r>
                              <w:rPr>
                                <w:b/>
                                <w:sz w:val="28"/>
                                <w:szCs w:val="28"/>
                              </w:rPr>
                              <w:t xml:space="preserve">The War Memorial </w:t>
                            </w:r>
                            <w:r w:rsidRPr="007F2941">
                              <w:rPr>
                                <w:sz w:val="28"/>
                                <w:szCs w:val="28"/>
                              </w:rPr>
                              <w:t xml:space="preserve">is on the landing at the top of the stairs. </w:t>
                            </w:r>
                          </w:p>
                          <w:p w:rsidR="00835313" w:rsidRPr="006D6469" w:rsidRDefault="00835313" w:rsidP="00AF5388">
                            <w:pPr>
                              <w:jc w:val="center"/>
                              <w:rPr>
                                <w:sz w:val="24"/>
                                <w:szCs w:val="24"/>
                              </w:rPr>
                            </w:pPr>
                            <w:r w:rsidRPr="006D6469">
                              <w:rPr>
                                <w:sz w:val="24"/>
                                <w:szCs w:val="24"/>
                              </w:rPr>
                              <w:t xml:space="preserve">It was painted in the 1920s by John Richardson Gault who was head of the University’s School of Art.  </w:t>
                            </w:r>
                            <w:r w:rsidR="00AF5388" w:rsidRPr="006D6469">
                              <w:rPr>
                                <w:sz w:val="24"/>
                                <w:szCs w:val="24"/>
                              </w:rPr>
                              <w:t>The</w:t>
                            </w:r>
                            <w:r w:rsidRPr="006D6469">
                              <w:rPr>
                                <w:sz w:val="24"/>
                                <w:szCs w:val="24"/>
                              </w:rPr>
                              <w:t xml:space="preserve"> Vice Chancellor</w:t>
                            </w:r>
                            <w:r w:rsidR="00AF5388" w:rsidRPr="006D6469">
                              <w:rPr>
                                <w:sz w:val="24"/>
                                <w:szCs w:val="24"/>
                              </w:rPr>
                              <w:t xml:space="preserve"> lays</w:t>
                            </w:r>
                            <w:r w:rsidRPr="006D6469">
                              <w:rPr>
                                <w:sz w:val="24"/>
                                <w:szCs w:val="24"/>
                              </w:rPr>
                              <w:t xml:space="preserve"> a wreath </w:t>
                            </w:r>
                            <w:r w:rsidR="00AF5388" w:rsidRPr="006D6469">
                              <w:rPr>
                                <w:sz w:val="24"/>
                                <w:szCs w:val="24"/>
                              </w:rPr>
                              <w:t>here every year on Remembrance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3E52" id="Text Box 29" o:spid="_x0000_s1038" type="#_x0000_t202" style="position:absolute;left:0;text-align:left;margin-left:-53.25pt;margin-top:221.1pt;width:532.15pt;height:1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" fillcolor="window" stroked="f" strokeweight=".5pt">
                <v:textbox>
                  <w:txbxContent>
                    <w:p w:rsidR="00835313" w:rsidRDefault="00835313" w:rsidP="00835313">
                      <w:pPr>
                        <w:jc w:val="center"/>
                        <w:rPr>
                          <w:b/>
                          <w:sz w:val="28"/>
                          <w:szCs w:val="28"/>
                        </w:rPr>
                      </w:pPr>
                      <w:r>
                        <w:rPr>
                          <w:b/>
                          <w:sz w:val="28"/>
                          <w:szCs w:val="28"/>
                        </w:rPr>
                        <w:t xml:space="preserve">The War Memorial </w:t>
                      </w:r>
                      <w:r w:rsidRPr="007F2941">
                        <w:rPr>
                          <w:sz w:val="28"/>
                          <w:szCs w:val="28"/>
                        </w:rPr>
                        <w:t xml:space="preserve">is on the landing at the top of the stairs. </w:t>
                      </w:r>
                    </w:p>
                    <w:p w:rsidR="00835313" w:rsidRPr="006D6469" w:rsidRDefault="00835313" w:rsidP="00AF5388">
                      <w:pPr>
                        <w:jc w:val="center"/>
                        <w:rPr>
                          <w:sz w:val="24"/>
                          <w:szCs w:val="24"/>
                        </w:rPr>
                      </w:pPr>
                      <w:r w:rsidRPr="006D6469">
                        <w:rPr>
                          <w:sz w:val="24"/>
                          <w:szCs w:val="24"/>
                        </w:rPr>
                        <w:t xml:space="preserve">It was painted in the 1920s by John Richardson Gault who was head of the University’s School of Art.  </w:t>
                      </w:r>
                      <w:r w:rsidR="00AF5388" w:rsidRPr="006D6469">
                        <w:rPr>
                          <w:sz w:val="24"/>
                          <w:szCs w:val="24"/>
                        </w:rPr>
                        <w:t>The</w:t>
                      </w:r>
                      <w:r w:rsidRPr="006D6469">
                        <w:rPr>
                          <w:sz w:val="24"/>
                          <w:szCs w:val="24"/>
                        </w:rPr>
                        <w:t xml:space="preserve"> Vice Chancellor</w:t>
                      </w:r>
                      <w:r w:rsidR="00AF5388" w:rsidRPr="006D6469">
                        <w:rPr>
                          <w:sz w:val="24"/>
                          <w:szCs w:val="24"/>
                        </w:rPr>
                        <w:t xml:space="preserve"> lays</w:t>
                      </w:r>
                      <w:r w:rsidRPr="006D6469">
                        <w:rPr>
                          <w:sz w:val="24"/>
                          <w:szCs w:val="24"/>
                        </w:rPr>
                        <w:t xml:space="preserve"> a wreath </w:t>
                      </w:r>
                      <w:r w:rsidR="00AF5388" w:rsidRPr="006D6469">
                        <w:rPr>
                          <w:sz w:val="24"/>
                          <w:szCs w:val="24"/>
                        </w:rPr>
                        <w:t>here every year on Remembrance Day</w:t>
                      </w:r>
                    </w:p>
                  </w:txbxContent>
                </v:textbox>
                <w10:wrap anchorx="margin"/>
              </v:shape>
            </w:pict>
          </mc:Fallback>
        </mc:AlternateContent>
      </w:r>
      <w:r w:rsidR="006D6469">
        <w:rPr>
          <w:noProof/>
          <w:lang w:eastAsia="en-GB"/>
        </w:rPr>
        <mc:AlternateContent>
          <mc:Choice Requires="wps">
            <w:drawing>
              <wp:anchor distT="0" distB="0" distL="114300" distR="114300" simplePos="0" relativeHeight="251685888" behindDoc="0" locked="0" layoutInCell="1" allowOverlap="1" wp14:anchorId="13374B51" wp14:editId="4B510B43">
                <wp:simplePos x="0" y="0"/>
                <wp:positionH relativeFrom="column">
                  <wp:posOffset>-533401</wp:posOffset>
                </wp:positionH>
                <wp:positionV relativeFrom="paragraph">
                  <wp:posOffset>426720</wp:posOffset>
                </wp:positionV>
                <wp:extent cx="4162425" cy="12192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4162425" cy="1219200"/>
                        </a:xfrm>
                        <a:prstGeom prst="rect">
                          <a:avLst/>
                        </a:prstGeom>
                        <a:solidFill>
                          <a:sysClr val="window" lastClr="FFFFFF"/>
                        </a:solidFill>
                        <a:ln w="6350">
                          <a:noFill/>
                        </a:ln>
                        <a:effectLst/>
                      </wps:spPr>
                      <wps:txbx>
                        <w:txbxContent>
                          <w:p w:rsidR="001A76CA" w:rsidRPr="008F7DC4" w:rsidRDefault="001A76CA" w:rsidP="001A76CA">
                            <w:pPr>
                              <w:rPr>
                                <w:sz w:val="26"/>
                                <w:szCs w:val="26"/>
                              </w:rPr>
                            </w:pPr>
                            <w:r w:rsidRPr="008F7DC4">
                              <w:rPr>
                                <w:sz w:val="26"/>
                                <w:szCs w:val="26"/>
                              </w:rPr>
                              <w:t xml:space="preserve">Inside is richly decorated too. </w:t>
                            </w:r>
                            <w:r w:rsidR="006D6469">
                              <w:rPr>
                                <w:sz w:val="26"/>
                                <w:szCs w:val="26"/>
                              </w:rPr>
                              <w:t>Half</w:t>
                            </w:r>
                            <w:r w:rsidRPr="008F7DC4">
                              <w:rPr>
                                <w:sz w:val="26"/>
                                <w:szCs w:val="26"/>
                              </w:rPr>
                              <w:t xml:space="preserve"> way up the staircase</w:t>
                            </w:r>
                            <w:r w:rsidR="006D6469">
                              <w:rPr>
                                <w:sz w:val="26"/>
                                <w:szCs w:val="26"/>
                              </w:rPr>
                              <w:t xml:space="preserve"> is a stained glass window showing a coat of arms</w:t>
                            </w:r>
                            <w:r w:rsidRPr="008F7DC4">
                              <w:rPr>
                                <w:sz w:val="26"/>
                                <w:szCs w:val="26"/>
                              </w:rPr>
                              <w:t xml:space="preserve">. </w:t>
                            </w:r>
                            <w:r>
                              <w:rPr>
                                <w:sz w:val="26"/>
                                <w:szCs w:val="26"/>
                              </w:rPr>
                              <w:t xml:space="preserve">These are the Brooke family arms (also found outside). Sir Thomas Brooke supported the construction of the Ramsden building.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4B51" id="Text Box 30" o:spid="_x0000_s1039" type="#_x0000_t202" style="position:absolute;left:0;text-align:left;margin-left:-42pt;margin-top:33.6pt;width:327.7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" fillcolor="window" stroked="f" strokeweight=".5pt">
                <v:textbox>
                  <w:txbxContent>
                    <w:p w:rsidR="001A76CA" w:rsidRPr="008F7DC4" w:rsidRDefault="001A76CA" w:rsidP="001A76CA">
                      <w:pPr>
                        <w:rPr>
                          <w:sz w:val="26"/>
                          <w:szCs w:val="26"/>
                        </w:rPr>
                      </w:pPr>
                      <w:r w:rsidRPr="008F7DC4">
                        <w:rPr>
                          <w:sz w:val="26"/>
                          <w:szCs w:val="26"/>
                        </w:rPr>
                        <w:t xml:space="preserve">Inside is richly decorated too. </w:t>
                      </w:r>
                      <w:r w:rsidR="006D6469">
                        <w:rPr>
                          <w:sz w:val="26"/>
                          <w:szCs w:val="26"/>
                        </w:rPr>
                        <w:t>Half</w:t>
                      </w:r>
                      <w:r w:rsidRPr="008F7DC4">
                        <w:rPr>
                          <w:sz w:val="26"/>
                          <w:szCs w:val="26"/>
                        </w:rPr>
                        <w:t xml:space="preserve"> way up the staircase</w:t>
                      </w:r>
                      <w:r w:rsidR="006D6469">
                        <w:rPr>
                          <w:sz w:val="26"/>
                          <w:szCs w:val="26"/>
                        </w:rPr>
                        <w:t xml:space="preserve"> is a stained glass window showing a coat of arms</w:t>
                      </w:r>
                      <w:r w:rsidRPr="008F7DC4">
                        <w:rPr>
                          <w:sz w:val="26"/>
                          <w:szCs w:val="26"/>
                        </w:rPr>
                        <w:t xml:space="preserve">. </w:t>
                      </w:r>
                      <w:r>
                        <w:rPr>
                          <w:sz w:val="26"/>
                          <w:szCs w:val="26"/>
                        </w:rPr>
                        <w:t xml:space="preserve">These are the Brooke family arms (also found outside). Sir Thomas Brooke supported the construction of the Ramsden building. </w:t>
                      </w:r>
                    </w:p>
                  </w:txbxContent>
                </v:textbox>
              </v:shape>
            </w:pict>
          </mc:Fallback>
        </mc:AlternateContent>
      </w:r>
      <w:r w:rsidR="000F74C9" w:rsidRPr="009C2594">
        <w:rPr>
          <w:noProof/>
          <w:lang w:eastAsia="en-GB"/>
        </w:rPr>
        <w:drawing>
          <wp:inline distT="0" distB="0" distL="0" distR="0" wp14:anchorId="017812AA" wp14:editId="7670B61B">
            <wp:extent cx="1667435" cy="2729416"/>
            <wp:effectExtent l="0" t="0" r="9525" b="0"/>
            <wp:docPr id="1031" name="Picture 7" descr="L:\University Archives\3 Promoting the service\Digital Engagement\Images\Collections images\2 Lower resolution for Calm or Social Media\Education\Ramsden building 2015\WP_20150810_11_4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L:\University Archives\3 Promoting the service\Digital Engagement\Images\Collections images\2 Lower resolution for Calm or Social Media\Education\Ramsden building 2015\WP_20150810_11_43_45_Pr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3884" cy="2739972"/>
                    </a:xfrm>
                    <a:prstGeom prst="rect">
                      <a:avLst/>
                    </a:prstGeom>
                    <a:noFill/>
                    <a:extLst/>
                  </pic:spPr>
                </pic:pic>
              </a:graphicData>
            </a:graphic>
          </wp:inline>
        </w:drawing>
      </w:r>
    </w:p>
    <w:p w:rsidR="00200108" w:rsidRPr="001139A7" w:rsidRDefault="001139A7" w:rsidP="001139A7">
      <w:pPr>
        <w:rPr>
          <w:rFonts w:ascii="Helvetica" w:hAnsi="Helvetica"/>
          <w:b/>
          <w:noProof/>
          <w:sz w:val="24"/>
          <w:szCs w:val="24"/>
          <w:lang w:eastAsia="en-GB"/>
        </w:rPr>
      </w:pPr>
      <w:r>
        <w:rPr>
          <w:noProof/>
          <w:lang w:eastAsia="en-GB"/>
        </w:rPr>
        <mc:AlternateContent>
          <mc:Choice Requires="wps">
            <w:drawing>
              <wp:anchor distT="0" distB="0" distL="114300" distR="114300" simplePos="0" relativeHeight="251681792" behindDoc="0" locked="0" layoutInCell="1" allowOverlap="1" wp14:anchorId="1480A9CB" wp14:editId="26FE9502">
                <wp:simplePos x="0" y="0"/>
                <wp:positionH relativeFrom="page">
                  <wp:posOffset>318052</wp:posOffset>
                </wp:positionH>
                <wp:positionV relativeFrom="paragraph">
                  <wp:posOffset>991925</wp:posOffset>
                </wp:positionV>
                <wp:extent cx="6917635" cy="467139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917635" cy="4671391"/>
                        </a:xfrm>
                        <a:prstGeom prst="rect">
                          <a:avLst/>
                        </a:prstGeom>
                        <a:solidFill>
                          <a:sysClr val="window" lastClr="FFFFFF"/>
                        </a:solidFill>
                        <a:ln w="6350">
                          <a:noFill/>
                        </a:ln>
                        <a:effectLst/>
                      </wps:spPr>
                      <wps:txbx>
                        <w:txbxContent>
                          <w:p w:rsidR="001A76CA" w:rsidRDefault="001A76CA" w:rsidP="001A76CA">
                            <w:pPr>
                              <w:jc w:val="center"/>
                              <w:rPr>
                                <w:b/>
                                <w:sz w:val="28"/>
                                <w:szCs w:val="28"/>
                              </w:rPr>
                            </w:pPr>
                            <w:r>
                              <w:rPr>
                                <w:rFonts w:ascii="Helvetica" w:hAnsi="Helvetica"/>
                                <w:b/>
                                <w:noProof/>
                                <w:sz w:val="24"/>
                                <w:szCs w:val="24"/>
                                <w:lang w:eastAsia="en-GB"/>
                              </w:rPr>
                              <w:drawing>
                                <wp:inline distT="0" distB="0" distL="0" distR="0" wp14:anchorId="2E98E8CD" wp14:editId="3B27D0A6">
                                  <wp:extent cx="5450205" cy="1499870"/>
                                  <wp:effectExtent l="0" t="0" r="0" b="508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1499870"/>
                                          </a:xfrm>
                                          <a:prstGeom prst="rect">
                                            <a:avLst/>
                                          </a:prstGeom>
                                          <a:noFill/>
                                        </pic:spPr>
                                      </pic:pic>
                                    </a:graphicData>
                                  </a:graphic>
                                </wp:inline>
                              </w:drawing>
                            </w:r>
                          </w:p>
                          <w:p w:rsidR="001A76CA" w:rsidRDefault="006D6469" w:rsidP="001A76CA">
                            <w:pPr>
                              <w:jc w:val="center"/>
                              <w:rPr>
                                <w:sz w:val="28"/>
                                <w:szCs w:val="28"/>
                              </w:rPr>
                            </w:pPr>
                            <w:r w:rsidRPr="006D6469">
                              <w:rPr>
                                <w:sz w:val="28"/>
                                <w:szCs w:val="28"/>
                              </w:rPr>
                              <w:t>The</w:t>
                            </w:r>
                            <w:r w:rsidR="001A76CA" w:rsidRPr="006D6469">
                              <w:rPr>
                                <w:sz w:val="28"/>
                                <w:szCs w:val="28"/>
                              </w:rPr>
                              <w:t xml:space="preserve"> painting</w:t>
                            </w:r>
                            <w:r w:rsidR="001A76CA">
                              <w:rPr>
                                <w:sz w:val="28"/>
                                <w:szCs w:val="28"/>
                              </w:rPr>
                              <w:t xml:space="preserve"> is a triptych.  This means it is in 3 parts or panels.</w:t>
                            </w:r>
                          </w:p>
                          <w:p w:rsidR="001A76CA" w:rsidRPr="007F2941" w:rsidRDefault="001A76CA" w:rsidP="001A76CA">
                            <w:pPr>
                              <w:pStyle w:val="ListParagraph"/>
                              <w:numPr>
                                <w:ilvl w:val="0"/>
                                <w:numId w:val="14"/>
                              </w:numPr>
                              <w:rPr>
                                <w:sz w:val="28"/>
                                <w:szCs w:val="28"/>
                              </w:rPr>
                            </w:pPr>
                            <w:r w:rsidRPr="007F2941">
                              <w:rPr>
                                <w:sz w:val="28"/>
                                <w:szCs w:val="28"/>
                              </w:rPr>
                              <w:t xml:space="preserve">Can </w:t>
                            </w:r>
                            <w:r w:rsidR="006D6469">
                              <w:rPr>
                                <w:sz w:val="28"/>
                                <w:szCs w:val="28"/>
                              </w:rPr>
                              <w:t>you</w:t>
                            </w:r>
                            <w:r w:rsidRPr="007F2941">
                              <w:rPr>
                                <w:sz w:val="28"/>
                                <w:szCs w:val="28"/>
                              </w:rPr>
                              <w:t xml:space="preserve"> see where the panels join?</w:t>
                            </w:r>
                          </w:p>
                          <w:p w:rsidR="001A76CA" w:rsidRPr="007F2941" w:rsidRDefault="001A76CA" w:rsidP="001A76CA">
                            <w:pPr>
                              <w:pStyle w:val="ListParagraph"/>
                              <w:numPr>
                                <w:ilvl w:val="0"/>
                                <w:numId w:val="14"/>
                              </w:numPr>
                              <w:rPr>
                                <w:sz w:val="28"/>
                                <w:szCs w:val="28"/>
                              </w:rPr>
                            </w:pPr>
                            <w:r w:rsidRPr="007F2941">
                              <w:rPr>
                                <w:sz w:val="28"/>
                                <w:szCs w:val="28"/>
                              </w:rPr>
                              <w:t xml:space="preserve">What is at the centre of the painting? </w:t>
                            </w:r>
                          </w:p>
                          <w:p w:rsidR="001A76CA" w:rsidRPr="007F2941" w:rsidRDefault="001A76CA" w:rsidP="001A76CA">
                            <w:pPr>
                              <w:pStyle w:val="ListParagraph"/>
                              <w:numPr>
                                <w:ilvl w:val="0"/>
                                <w:numId w:val="14"/>
                              </w:numPr>
                              <w:rPr>
                                <w:b/>
                                <w:sz w:val="28"/>
                                <w:szCs w:val="28"/>
                              </w:rPr>
                            </w:pPr>
                            <w:r w:rsidRPr="007F2941">
                              <w:rPr>
                                <w:sz w:val="28"/>
                                <w:szCs w:val="28"/>
                              </w:rPr>
                              <w:t xml:space="preserve">What is the angel holding? (laurel wreath symbolising victory and eternity) </w:t>
                            </w:r>
                            <w:r w:rsidRPr="007F2941">
                              <w:rPr>
                                <w:b/>
                                <w:sz w:val="28"/>
                                <w:szCs w:val="28"/>
                              </w:rPr>
                              <w:t xml:space="preserve">  </w:t>
                            </w:r>
                          </w:p>
                          <w:p w:rsidR="001A76CA" w:rsidRDefault="001A76CA" w:rsidP="001A76CA">
                            <w:pPr>
                              <w:rPr>
                                <w:sz w:val="28"/>
                                <w:szCs w:val="28"/>
                              </w:rPr>
                            </w:pPr>
                            <w:r>
                              <w:rPr>
                                <w:sz w:val="28"/>
                                <w:szCs w:val="28"/>
                              </w:rPr>
                              <w:t>The cypress trees symbolise death</w:t>
                            </w:r>
                            <w:r w:rsidR="006D6469">
                              <w:rPr>
                                <w:sz w:val="28"/>
                                <w:szCs w:val="28"/>
                              </w:rPr>
                              <w:t>.</w:t>
                            </w:r>
                          </w:p>
                          <w:p w:rsidR="004D2A0E" w:rsidRDefault="001A76CA" w:rsidP="004D2A0E">
                            <w:pPr>
                              <w:rPr>
                                <w:sz w:val="28"/>
                                <w:szCs w:val="28"/>
                              </w:rPr>
                            </w:pPr>
                            <w:r>
                              <w:rPr>
                                <w:sz w:val="28"/>
                                <w:szCs w:val="28"/>
                              </w:rPr>
                              <w:t>Now look at the bottom of the outside panels, a</w:t>
                            </w:r>
                            <w:r w:rsidR="006D6469">
                              <w:rPr>
                                <w:sz w:val="28"/>
                                <w:szCs w:val="28"/>
                              </w:rPr>
                              <w:t xml:space="preserve">nd the top of the centre one.  Can you </w:t>
                            </w:r>
                            <w:r>
                              <w:rPr>
                                <w:sz w:val="28"/>
                                <w:szCs w:val="28"/>
                              </w:rPr>
                              <w:t>see the words, War, Victory and Death</w:t>
                            </w:r>
                            <w:r w:rsidR="006D6469">
                              <w:rPr>
                                <w:sz w:val="28"/>
                                <w:szCs w:val="28"/>
                              </w:rPr>
                              <w:t xml:space="preserve">?  </w:t>
                            </w:r>
                          </w:p>
                          <w:p w:rsidR="004D2A0E" w:rsidRPr="004D2A0E" w:rsidRDefault="006D6469" w:rsidP="004D2A0E">
                            <w:pPr>
                              <w:pStyle w:val="ListParagraph"/>
                              <w:numPr>
                                <w:ilvl w:val="0"/>
                                <w:numId w:val="20"/>
                              </w:numPr>
                              <w:rPr>
                                <w:sz w:val="28"/>
                                <w:szCs w:val="28"/>
                              </w:rPr>
                            </w:pPr>
                            <w:r w:rsidRPr="004D2A0E">
                              <w:rPr>
                                <w:sz w:val="28"/>
                                <w:szCs w:val="28"/>
                              </w:rPr>
                              <w:t>What else can you</w:t>
                            </w:r>
                            <w:r w:rsidR="001A76CA" w:rsidRPr="004D2A0E">
                              <w:rPr>
                                <w:sz w:val="28"/>
                                <w:szCs w:val="28"/>
                              </w:rPr>
                              <w:t xml:space="preserve"> see in the painting? </w:t>
                            </w:r>
                          </w:p>
                          <w:p w:rsidR="001A76CA" w:rsidRPr="004D2A0E" w:rsidRDefault="006D6469" w:rsidP="004D2A0E">
                            <w:pPr>
                              <w:pStyle w:val="ListParagraph"/>
                              <w:numPr>
                                <w:ilvl w:val="0"/>
                                <w:numId w:val="20"/>
                              </w:numPr>
                              <w:rPr>
                                <w:sz w:val="28"/>
                                <w:szCs w:val="28"/>
                              </w:rPr>
                            </w:pPr>
                            <w:r w:rsidRPr="004D2A0E">
                              <w:rPr>
                                <w:sz w:val="28"/>
                                <w:szCs w:val="28"/>
                              </w:rPr>
                              <w:t>Does this painting remind you</w:t>
                            </w:r>
                            <w:r w:rsidR="001A76CA" w:rsidRPr="004D2A0E">
                              <w:rPr>
                                <w:sz w:val="28"/>
                                <w:szCs w:val="28"/>
                              </w:rPr>
                              <w:t xml:space="preserve"> of anything 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A9CB" id="Text Box 27" o:spid="_x0000_s1040" type="#_x0000_t202" style="position:absolute;margin-left:25.05pt;margin-top:78.1pt;width:544.7pt;height:36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" fillcolor="window" stroked="f" strokeweight=".5pt">
                <v:textbox>
                  <w:txbxContent>
                    <w:p w:rsidR="001A76CA" w:rsidRDefault="001A76CA" w:rsidP="001A76CA">
                      <w:pPr>
                        <w:jc w:val="center"/>
                        <w:rPr>
                          <w:b/>
                          <w:sz w:val="28"/>
                          <w:szCs w:val="28"/>
                        </w:rPr>
                      </w:pPr>
                      <w:r>
                        <w:rPr>
                          <w:rFonts w:ascii="Helvetica" w:hAnsi="Helvetica"/>
                          <w:b/>
                          <w:noProof/>
                          <w:sz w:val="24"/>
                          <w:szCs w:val="24"/>
                          <w:lang w:eastAsia="en-GB"/>
                        </w:rPr>
                        <w:drawing>
                          <wp:inline distT="0" distB="0" distL="0" distR="0" wp14:anchorId="2E98E8CD" wp14:editId="3B27D0A6">
                            <wp:extent cx="5450205" cy="1499870"/>
                            <wp:effectExtent l="0" t="0" r="0" b="508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1499870"/>
                                    </a:xfrm>
                                    <a:prstGeom prst="rect">
                                      <a:avLst/>
                                    </a:prstGeom>
                                    <a:noFill/>
                                  </pic:spPr>
                                </pic:pic>
                              </a:graphicData>
                            </a:graphic>
                          </wp:inline>
                        </w:drawing>
                      </w:r>
                    </w:p>
                    <w:p w:rsidR="001A76CA" w:rsidRDefault="006D6469" w:rsidP="001A76CA">
                      <w:pPr>
                        <w:jc w:val="center"/>
                        <w:rPr>
                          <w:sz w:val="28"/>
                          <w:szCs w:val="28"/>
                        </w:rPr>
                      </w:pPr>
                      <w:r w:rsidRPr="006D6469">
                        <w:rPr>
                          <w:sz w:val="28"/>
                          <w:szCs w:val="28"/>
                        </w:rPr>
                        <w:t>The</w:t>
                      </w:r>
                      <w:r w:rsidR="001A76CA" w:rsidRPr="006D6469">
                        <w:rPr>
                          <w:sz w:val="28"/>
                          <w:szCs w:val="28"/>
                        </w:rPr>
                        <w:t xml:space="preserve"> painting</w:t>
                      </w:r>
                      <w:r w:rsidR="001A76CA">
                        <w:rPr>
                          <w:sz w:val="28"/>
                          <w:szCs w:val="28"/>
                        </w:rPr>
                        <w:t xml:space="preserve"> is a triptych.  This means it is in 3 parts or panels.</w:t>
                      </w:r>
                    </w:p>
                    <w:p w:rsidR="001A76CA" w:rsidRPr="007F2941" w:rsidRDefault="001A76CA" w:rsidP="001A76CA">
                      <w:pPr>
                        <w:pStyle w:val="ListParagraph"/>
                        <w:numPr>
                          <w:ilvl w:val="0"/>
                          <w:numId w:val="14"/>
                        </w:numPr>
                        <w:rPr>
                          <w:sz w:val="28"/>
                          <w:szCs w:val="28"/>
                        </w:rPr>
                      </w:pPr>
                      <w:r w:rsidRPr="007F2941">
                        <w:rPr>
                          <w:sz w:val="28"/>
                          <w:szCs w:val="28"/>
                        </w:rPr>
                        <w:t xml:space="preserve">Can </w:t>
                      </w:r>
                      <w:r w:rsidR="006D6469">
                        <w:rPr>
                          <w:sz w:val="28"/>
                          <w:szCs w:val="28"/>
                        </w:rPr>
                        <w:t>you</w:t>
                      </w:r>
                      <w:r w:rsidRPr="007F2941">
                        <w:rPr>
                          <w:sz w:val="28"/>
                          <w:szCs w:val="28"/>
                        </w:rPr>
                        <w:t xml:space="preserve"> see where the panels join?</w:t>
                      </w:r>
                    </w:p>
                    <w:p w:rsidR="001A76CA" w:rsidRPr="007F2941" w:rsidRDefault="001A76CA" w:rsidP="001A76CA">
                      <w:pPr>
                        <w:pStyle w:val="ListParagraph"/>
                        <w:numPr>
                          <w:ilvl w:val="0"/>
                          <w:numId w:val="14"/>
                        </w:numPr>
                        <w:rPr>
                          <w:sz w:val="28"/>
                          <w:szCs w:val="28"/>
                        </w:rPr>
                      </w:pPr>
                      <w:r w:rsidRPr="007F2941">
                        <w:rPr>
                          <w:sz w:val="28"/>
                          <w:szCs w:val="28"/>
                        </w:rPr>
                        <w:t xml:space="preserve">What is at the centre of the painting? </w:t>
                      </w:r>
                    </w:p>
                    <w:p w:rsidR="001A76CA" w:rsidRPr="007F2941" w:rsidRDefault="001A76CA" w:rsidP="001A76CA">
                      <w:pPr>
                        <w:pStyle w:val="ListParagraph"/>
                        <w:numPr>
                          <w:ilvl w:val="0"/>
                          <w:numId w:val="14"/>
                        </w:numPr>
                        <w:rPr>
                          <w:b/>
                          <w:sz w:val="28"/>
                          <w:szCs w:val="28"/>
                        </w:rPr>
                      </w:pPr>
                      <w:r w:rsidRPr="007F2941">
                        <w:rPr>
                          <w:sz w:val="28"/>
                          <w:szCs w:val="28"/>
                        </w:rPr>
                        <w:t xml:space="preserve">What is the angel holding? (laurel wreath symbolising victory and eternity) </w:t>
                      </w:r>
                      <w:r w:rsidRPr="007F2941">
                        <w:rPr>
                          <w:b/>
                          <w:sz w:val="28"/>
                          <w:szCs w:val="28"/>
                        </w:rPr>
                        <w:t xml:space="preserve">  </w:t>
                      </w:r>
                    </w:p>
                    <w:p w:rsidR="001A76CA" w:rsidRDefault="001A76CA" w:rsidP="001A76CA">
                      <w:pPr>
                        <w:rPr>
                          <w:sz w:val="28"/>
                          <w:szCs w:val="28"/>
                        </w:rPr>
                      </w:pPr>
                      <w:r>
                        <w:rPr>
                          <w:sz w:val="28"/>
                          <w:szCs w:val="28"/>
                        </w:rPr>
                        <w:t>The cypress trees symbolise death</w:t>
                      </w:r>
                      <w:r w:rsidR="006D6469">
                        <w:rPr>
                          <w:sz w:val="28"/>
                          <w:szCs w:val="28"/>
                        </w:rPr>
                        <w:t>.</w:t>
                      </w:r>
                    </w:p>
                    <w:p w:rsidR="004D2A0E" w:rsidRDefault="001A76CA" w:rsidP="004D2A0E">
                      <w:pPr>
                        <w:rPr>
                          <w:sz w:val="28"/>
                          <w:szCs w:val="28"/>
                        </w:rPr>
                      </w:pPr>
                      <w:r>
                        <w:rPr>
                          <w:sz w:val="28"/>
                          <w:szCs w:val="28"/>
                        </w:rPr>
                        <w:t>Now look at the bottom of the outside panels, a</w:t>
                      </w:r>
                      <w:r w:rsidR="006D6469">
                        <w:rPr>
                          <w:sz w:val="28"/>
                          <w:szCs w:val="28"/>
                        </w:rPr>
                        <w:t xml:space="preserve">nd the top of the centre one.  Can you </w:t>
                      </w:r>
                      <w:r>
                        <w:rPr>
                          <w:sz w:val="28"/>
                          <w:szCs w:val="28"/>
                        </w:rPr>
                        <w:t>see the words, War, Victory and Death</w:t>
                      </w:r>
                      <w:r w:rsidR="006D6469">
                        <w:rPr>
                          <w:sz w:val="28"/>
                          <w:szCs w:val="28"/>
                        </w:rPr>
                        <w:t xml:space="preserve">?  </w:t>
                      </w:r>
                    </w:p>
                    <w:p w:rsidR="004D2A0E" w:rsidRPr="004D2A0E" w:rsidRDefault="006D6469" w:rsidP="004D2A0E">
                      <w:pPr>
                        <w:pStyle w:val="ListParagraph"/>
                        <w:numPr>
                          <w:ilvl w:val="0"/>
                          <w:numId w:val="20"/>
                        </w:numPr>
                        <w:rPr>
                          <w:sz w:val="28"/>
                          <w:szCs w:val="28"/>
                        </w:rPr>
                      </w:pPr>
                      <w:r w:rsidRPr="004D2A0E">
                        <w:rPr>
                          <w:sz w:val="28"/>
                          <w:szCs w:val="28"/>
                        </w:rPr>
                        <w:t>What else can you</w:t>
                      </w:r>
                      <w:r w:rsidR="001A76CA" w:rsidRPr="004D2A0E">
                        <w:rPr>
                          <w:sz w:val="28"/>
                          <w:szCs w:val="28"/>
                        </w:rPr>
                        <w:t xml:space="preserve"> see in the painting? </w:t>
                      </w:r>
                    </w:p>
                    <w:p w:rsidR="001A76CA" w:rsidRPr="004D2A0E" w:rsidRDefault="006D6469" w:rsidP="004D2A0E">
                      <w:pPr>
                        <w:pStyle w:val="ListParagraph"/>
                        <w:numPr>
                          <w:ilvl w:val="0"/>
                          <w:numId w:val="20"/>
                        </w:numPr>
                        <w:rPr>
                          <w:sz w:val="28"/>
                          <w:szCs w:val="28"/>
                        </w:rPr>
                      </w:pPr>
                      <w:r w:rsidRPr="004D2A0E">
                        <w:rPr>
                          <w:sz w:val="28"/>
                          <w:szCs w:val="28"/>
                        </w:rPr>
                        <w:t>Does this painting remind you</w:t>
                      </w:r>
                      <w:r w:rsidR="001A76CA" w:rsidRPr="004D2A0E">
                        <w:rPr>
                          <w:sz w:val="28"/>
                          <w:szCs w:val="28"/>
                        </w:rPr>
                        <w:t xml:space="preserve"> of anything else? </w:t>
                      </w:r>
                    </w:p>
                  </w:txbxContent>
                </v:textbox>
                <w10:wrap anchorx="page"/>
              </v:shape>
            </w:pict>
          </mc:Fallback>
        </mc:AlternateContent>
      </w:r>
    </w:p>
    <w:sectPr w:rsidR="00200108" w:rsidRPr="001139A7" w:rsidSect="00CD241D">
      <w:headerReference w:type="even" r:id="rI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AA7" w:rsidRDefault="00FD7AA7" w:rsidP="00FD7AA7">
      <w:pPr>
        <w:spacing w:after="0" w:line="240" w:lineRule="auto"/>
      </w:pPr>
      <w:r>
        <w:separator/>
      </w:r>
    </w:p>
  </w:endnote>
  <w:endnote w:type="continuationSeparator" w:id="0">
    <w:p w:rsidR="00FD7AA7" w:rsidRDefault="00FD7AA7" w:rsidP="00FD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AA7" w:rsidRDefault="00FD7AA7" w:rsidP="00FD7AA7">
      <w:pPr>
        <w:spacing w:after="0" w:line="240" w:lineRule="auto"/>
      </w:pPr>
      <w:r>
        <w:separator/>
      </w:r>
    </w:p>
  </w:footnote>
  <w:footnote w:type="continuationSeparator" w:id="0">
    <w:p w:rsidR="00FD7AA7" w:rsidRDefault="00FD7AA7" w:rsidP="00FD7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AA7" w:rsidRDefault="00C262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2.65pt;height:23.55pt;rotation:315;z-index:-251655168;mso-position-horizontal:center;mso-position-horizontal-relative:margin;mso-position-vertical:center;mso-position-vertical-relative:margin" o:allowincell="f" fillcolor="silver" stroked="f">
          <v:fill opacity=".5"/>
          <v:textpath style="font-family:&quot;Arial&quot;;font-size:1pt" string="DRAFT COPY DO NOT REMOVE FROM HERITAGE QUA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D34FC"/>
    <w:multiLevelType w:val="hybridMultilevel"/>
    <w:tmpl w:val="FF10C018"/>
    <w:lvl w:ilvl="0" w:tplc="AF42F7B8">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A76ACF"/>
    <w:multiLevelType w:val="hybridMultilevel"/>
    <w:tmpl w:val="CC50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031AEE"/>
    <w:multiLevelType w:val="hybridMultilevel"/>
    <w:tmpl w:val="C4E2AC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62D6CB2"/>
    <w:multiLevelType w:val="hybridMultilevel"/>
    <w:tmpl w:val="801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6402B"/>
    <w:multiLevelType w:val="hybridMultilevel"/>
    <w:tmpl w:val="0036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A7730D"/>
    <w:multiLevelType w:val="hybridMultilevel"/>
    <w:tmpl w:val="1E4E095E"/>
    <w:lvl w:ilvl="0" w:tplc="AF42F7B8">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D26382"/>
    <w:multiLevelType w:val="hybridMultilevel"/>
    <w:tmpl w:val="7850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C21670"/>
    <w:multiLevelType w:val="hybridMultilevel"/>
    <w:tmpl w:val="E35846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35E6661B"/>
    <w:multiLevelType w:val="hybridMultilevel"/>
    <w:tmpl w:val="D8DC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EB65E1"/>
    <w:multiLevelType w:val="hybridMultilevel"/>
    <w:tmpl w:val="7960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FD0375"/>
    <w:multiLevelType w:val="hybridMultilevel"/>
    <w:tmpl w:val="BBF2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EC4C99"/>
    <w:multiLevelType w:val="hybridMultilevel"/>
    <w:tmpl w:val="A324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9665FB"/>
    <w:multiLevelType w:val="hybridMultilevel"/>
    <w:tmpl w:val="06FAF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9260B36"/>
    <w:multiLevelType w:val="hybridMultilevel"/>
    <w:tmpl w:val="92AE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A00F77"/>
    <w:multiLevelType w:val="hybridMultilevel"/>
    <w:tmpl w:val="FC8C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3D0F99"/>
    <w:multiLevelType w:val="hybridMultilevel"/>
    <w:tmpl w:val="1D70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C754E3"/>
    <w:multiLevelType w:val="hybridMultilevel"/>
    <w:tmpl w:val="1D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2256AD"/>
    <w:multiLevelType w:val="hybridMultilevel"/>
    <w:tmpl w:val="E550D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EC651E"/>
    <w:multiLevelType w:val="multilevel"/>
    <w:tmpl w:val="1B0AA24A"/>
    <w:lvl w:ilvl="0">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5F80732"/>
    <w:multiLevelType w:val="hybridMultilevel"/>
    <w:tmpl w:val="5F4A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2"/>
  </w:num>
  <w:num w:numId="4">
    <w:abstractNumId w:val="19"/>
  </w:num>
  <w:num w:numId="5">
    <w:abstractNumId w:val="1"/>
  </w:num>
  <w:num w:numId="6">
    <w:abstractNumId w:val="18"/>
  </w:num>
  <w:num w:numId="7">
    <w:abstractNumId w:val="0"/>
  </w:num>
  <w:num w:numId="8">
    <w:abstractNumId w:val="5"/>
  </w:num>
  <w:num w:numId="9">
    <w:abstractNumId w:val="7"/>
  </w:num>
  <w:num w:numId="10">
    <w:abstractNumId w:val="13"/>
  </w:num>
  <w:num w:numId="11">
    <w:abstractNumId w:val="10"/>
  </w:num>
  <w:num w:numId="12">
    <w:abstractNumId w:val="8"/>
  </w:num>
  <w:num w:numId="13">
    <w:abstractNumId w:val="14"/>
  </w:num>
  <w:num w:numId="14">
    <w:abstractNumId w:val="11"/>
  </w:num>
  <w:num w:numId="15">
    <w:abstractNumId w:val="3"/>
  </w:num>
  <w:num w:numId="16">
    <w:abstractNumId w:val="2"/>
  </w:num>
  <w:num w:numId="17">
    <w:abstractNumId w:val="15"/>
  </w:num>
  <w:num w:numId="18">
    <w:abstractNumId w:val="4"/>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625"/>
    <w:rsid w:val="0000374E"/>
    <w:rsid w:val="00020084"/>
    <w:rsid w:val="00025B4C"/>
    <w:rsid w:val="000C0EF6"/>
    <w:rsid w:val="000F74C9"/>
    <w:rsid w:val="00106D5A"/>
    <w:rsid w:val="001139A7"/>
    <w:rsid w:val="001369B3"/>
    <w:rsid w:val="001521C9"/>
    <w:rsid w:val="001A76CA"/>
    <w:rsid w:val="001E5E40"/>
    <w:rsid w:val="00200108"/>
    <w:rsid w:val="00206C6F"/>
    <w:rsid w:val="002217FE"/>
    <w:rsid w:val="002669D0"/>
    <w:rsid w:val="00282DE0"/>
    <w:rsid w:val="00296C33"/>
    <w:rsid w:val="002D732E"/>
    <w:rsid w:val="003169A2"/>
    <w:rsid w:val="00367BDD"/>
    <w:rsid w:val="003771DC"/>
    <w:rsid w:val="00396F76"/>
    <w:rsid w:val="003D4938"/>
    <w:rsid w:val="003E7C7B"/>
    <w:rsid w:val="00407D23"/>
    <w:rsid w:val="00417122"/>
    <w:rsid w:val="00476AF7"/>
    <w:rsid w:val="004D2A0E"/>
    <w:rsid w:val="00501344"/>
    <w:rsid w:val="005115CE"/>
    <w:rsid w:val="005334AA"/>
    <w:rsid w:val="005540BB"/>
    <w:rsid w:val="005B682D"/>
    <w:rsid w:val="005E301C"/>
    <w:rsid w:val="00687B6A"/>
    <w:rsid w:val="006A79DD"/>
    <w:rsid w:val="006C231D"/>
    <w:rsid w:val="006D6469"/>
    <w:rsid w:val="006D7DB7"/>
    <w:rsid w:val="00743DE3"/>
    <w:rsid w:val="00775CCA"/>
    <w:rsid w:val="007A164B"/>
    <w:rsid w:val="007D0346"/>
    <w:rsid w:val="007F3EF5"/>
    <w:rsid w:val="007F4DB5"/>
    <w:rsid w:val="00835313"/>
    <w:rsid w:val="008D0218"/>
    <w:rsid w:val="00901F0E"/>
    <w:rsid w:val="009065B9"/>
    <w:rsid w:val="00944149"/>
    <w:rsid w:val="0098713F"/>
    <w:rsid w:val="009871E9"/>
    <w:rsid w:val="009E6D66"/>
    <w:rsid w:val="00A11F32"/>
    <w:rsid w:val="00A71686"/>
    <w:rsid w:val="00A9581D"/>
    <w:rsid w:val="00A97625"/>
    <w:rsid w:val="00AF5388"/>
    <w:rsid w:val="00AF5B58"/>
    <w:rsid w:val="00B27DE0"/>
    <w:rsid w:val="00B50713"/>
    <w:rsid w:val="00B666E8"/>
    <w:rsid w:val="00B8017A"/>
    <w:rsid w:val="00BA04B0"/>
    <w:rsid w:val="00BC4BD2"/>
    <w:rsid w:val="00BE1702"/>
    <w:rsid w:val="00C26201"/>
    <w:rsid w:val="00C2631D"/>
    <w:rsid w:val="00CA265F"/>
    <w:rsid w:val="00CC796C"/>
    <w:rsid w:val="00CD241D"/>
    <w:rsid w:val="00CD593D"/>
    <w:rsid w:val="00CE3C49"/>
    <w:rsid w:val="00D0380B"/>
    <w:rsid w:val="00D8380B"/>
    <w:rsid w:val="00E0386D"/>
    <w:rsid w:val="00E45DB9"/>
    <w:rsid w:val="00E46745"/>
    <w:rsid w:val="00E476FD"/>
    <w:rsid w:val="00E56C1D"/>
    <w:rsid w:val="00E63728"/>
    <w:rsid w:val="00E83EDC"/>
    <w:rsid w:val="00E85C44"/>
    <w:rsid w:val="00E972F5"/>
    <w:rsid w:val="00EA77D1"/>
    <w:rsid w:val="00EC0E3E"/>
    <w:rsid w:val="00EF441F"/>
    <w:rsid w:val="00F1635A"/>
    <w:rsid w:val="00F23D43"/>
    <w:rsid w:val="00F411A1"/>
    <w:rsid w:val="00F55EDA"/>
    <w:rsid w:val="00F81889"/>
    <w:rsid w:val="00F961E4"/>
    <w:rsid w:val="00F96C91"/>
    <w:rsid w:val="00FC2CED"/>
    <w:rsid w:val="00FD7AA7"/>
    <w:rsid w:val="00FD7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C7961C29-02DA-4870-8F45-6C9EE0ED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7625"/>
    <w:pPr>
      <w:ind w:left="720"/>
      <w:contextualSpacing/>
    </w:pPr>
  </w:style>
  <w:style w:type="character" w:styleId="Hyperlink">
    <w:name w:val="Hyperlink"/>
    <w:basedOn w:val="DefaultParagraphFont"/>
    <w:uiPriority w:val="99"/>
    <w:unhideWhenUsed/>
    <w:rsid w:val="00CD241D"/>
    <w:rPr>
      <w:color w:val="0000FF" w:themeColor="hyperlink"/>
      <w:u w:val="single"/>
    </w:rPr>
  </w:style>
  <w:style w:type="paragraph" w:styleId="Caption">
    <w:name w:val="caption"/>
    <w:basedOn w:val="Normal"/>
    <w:next w:val="Normal"/>
    <w:uiPriority w:val="35"/>
    <w:semiHidden/>
    <w:unhideWhenUsed/>
    <w:qFormat/>
    <w:rsid w:val="00CE3C49"/>
    <w:pPr>
      <w:spacing w:line="240" w:lineRule="auto"/>
    </w:pPr>
    <w:rPr>
      <w:i/>
      <w:iCs/>
      <w:color w:val="1F497D" w:themeColor="text2"/>
      <w:sz w:val="18"/>
      <w:szCs w:val="18"/>
    </w:rPr>
  </w:style>
  <w:style w:type="paragraph" w:styleId="Header">
    <w:name w:val="header"/>
    <w:basedOn w:val="Normal"/>
    <w:link w:val="HeaderChar"/>
    <w:uiPriority w:val="99"/>
    <w:unhideWhenUsed/>
    <w:rsid w:val="00FD7A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AA7"/>
  </w:style>
  <w:style w:type="paragraph" w:styleId="Footer">
    <w:name w:val="footer"/>
    <w:basedOn w:val="Normal"/>
    <w:link w:val="FooterChar"/>
    <w:uiPriority w:val="99"/>
    <w:unhideWhenUsed/>
    <w:rsid w:val="00FD7A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AA7"/>
  </w:style>
  <w:style w:type="paragraph" w:styleId="BalloonText">
    <w:name w:val="Balloon Text"/>
    <w:basedOn w:val="Normal"/>
    <w:link w:val="BalloonTextChar"/>
    <w:uiPriority w:val="99"/>
    <w:semiHidden/>
    <w:unhideWhenUsed/>
    <w:rsid w:val="00775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193477">
      <w:bodyDiv w:val="1"/>
      <w:marLeft w:val="0"/>
      <w:marRight w:val="0"/>
      <w:marTop w:val="0"/>
      <w:marBottom w:val="0"/>
      <w:divBdr>
        <w:top w:val="none" w:sz="0" w:space="0" w:color="auto"/>
        <w:left w:val="none" w:sz="0" w:space="0" w:color="auto"/>
        <w:bottom w:val="none" w:sz="0" w:space="0" w:color="auto"/>
        <w:right w:val="none" w:sz="0" w:space="0" w:color="auto"/>
      </w:divBdr>
    </w:div>
    <w:div w:id="69365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ritagequay.org/discover" TargetMode="External"/><Relationship Id="rId18" Type="http://schemas.openxmlformats.org/officeDocument/2006/relationships/hyperlink" Target="http://schools.keldysh.ru/school1413/eng/egorova_ks/str6.html"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huddersfield.exposed/wiki/John_Frederic_Schwann_(c.1799-1882)"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historyofeducation.org.uk/" TargetMode="Externa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educationengland.org.uk/history/" TargetMode="External"/><Relationship Id="rId20" Type="http://schemas.openxmlformats.org/officeDocument/2006/relationships/hyperlink" Target="http://www.discoverhuddersfield.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4.0/"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www.equalityhumanrights.com/en/lesson-activity-idea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www.heritagequay.org" TargetMode="External"/><Relationship Id="rId19" Type="http://schemas.openxmlformats.org/officeDocument/2006/relationships/hyperlink" Target="https://www.tes.com/news/school-news/breaking-news/timeline-a-history-education"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rchives@hud.ac.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13</Pages>
  <Words>1634</Words>
  <Characters>9315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librtw</dc:creator>
  <cp:keywords/>
  <dc:description/>
  <cp:lastModifiedBy>Lindsay Ince</cp:lastModifiedBy>
  <cp:revision>4</cp:revision>
  <cp:lastPrinted>2017-02-04T18:32:00Z</cp:lastPrinted>
  <dcterms:created xsi:type="dcterms:W3CDTF">2017-02-08T12:32:00Z</dcterms:created>
  <dcterms:modified xsi:type="dcterms:W3CDTF">2017-02-09T16:40:00Z</dcterms:modified>
</cp:coreProperties>
</file>